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oKlavuzu"/>
        <w:tblW w:w="5000" w:type="pct"/>
        <w:tblLook w:val="04A0" w:firstRow="1" w:lastRow="0" w:firstColumn="1" w:lastColumn="0" w:noHBand="0" w:noVBand="1"/>
      </w:tblPr>
      <w:tblGrid>
        <w:gridCol w:w="3151"/>
        <w:gridCol w:w="1274"/>
        <w:gridCol w:w="2150"/>
        <w:gridCol w:w="2821"/>
      </w:tblGrid>
      <w:tr w:rsidR="00DF7B0B" w:rsidTr="00531F4B">
        <w:tc>
          <w:tcPr>
            <w:tcW w:w="5000" w:type="pct"/>
            <w:gridSpan w:val="4"/>
          </w:tcPr>
          <w:p w:rsidR="00DF7B0B" w:rsidRPr="004E4CDC" w:rsidRDefault="00B414D2" w:rsidP="004E4CDC">
            <w:pPr>
              <w:tabs>
                <w:tab w:val="left" w:pos="2100"/>
              </w:tabs>
              <w:jc w:val="center"/>
              <w:rPr>
                <w:rFonts w:ascii="Times New Roman" w:hAnsi="Times New Roman" w:cs="Times New Roman"/>
                <w:b/>
                <w:sz w:val="24"/>
                <w:szCs w:val="24"/>
              </w:rPr>
            </w:pPr>
            <w:r w:rsidRPr="004E4CDC">
              <w:rPr>
                <w:rFonts w:ascii="Times New Roman" w:hAnsi="Times New Roman" w:cs="Times New Roman"/>
                <w:b/>
                <w:sz w:val="24"/>
                <w:szCs w:val="24"/>
              </w:rPr>
              <w:t>UKRAYNA</w:t>
            </w:r>
          </w:p>
        </w:tc>
      </w:tr>
      <w:tr w:rsidR="00890356" w:rsidTr="004D2ABF">
        <w:tc>
          <w:tcPr>
            <w:tcW w:w="1686" w:type="pct"/>
          </w:tcPr>
          <w:p w:rsidR="00DF7B0B" w:rsidRPr="00192962" w:rsidRDefault="00B64E62" w:rsidP="004E4CDC">
            <w:pPr>
              <w:jc w:val="center"/>
              <w:rPr>
                <w:rFonts w:ascii="Times New Roman" w:hAnsi="Times New Roman" w:cs="Times New Roman"/>
                <w:b/>
                <w:sz w:val="24"/>
                <w:szCs w:val="24"/>
              </w:rPr>
            </w:pPr>
            <w:r w:rsidRPr="00192962">
              <w:rPr>
                <w:rFonts w:ascii="Times New Roman" w:hAnsi="Times New Roman" w:cs="Times New Roman"/>
                <w:b/>
                <w:sz w:val="24"/>
                <w:szCs w:val="24"/>
              </w:rPr>
              <w:t>Madde</w:t>
            </w:r>
          </w:p>
        </w:tc>
        <w:tc>
          <w:tcPr>
            <w:tcW w:w="687" w:type="pct"/>
          </w:tcPr>
          <w:p w:rsidR="00DF7B0B" w:rsidRPr="004E4CDC" w:rsidRDefault="00B64E62" w:rsidP="00D7062A">
            <w:pPr>
              <w:jc w:val="both"/>
              <w:rPr>
                <w:rFonts w:ascii="Times New Roman" w:hAnsi="Times New Roman" w:cs="Times New Roman"/>
                <w:b/>
                <w:sz w:val="24"/>
                <w:szCs w:val="24"/>
              </w:rPr>
            </w:pPr>
            <w:r w:rsidRPr="004E4CDC">
              <w:rPr>
                <w:rFonts w:ascii="Times New Roman" w:hAnsi="Times New Roman" w:cs="Times New Roman"/>
                <w:b/>
                <w:sz w:val="24"/>
                <w:szCs w:val="24"/>
              </w:rPr>
              <w:t>Yasak veya Koşul Durumu</w:t>
            </w:r>
          </w:p>
        </w:tc>
        <w:tc>
          <w:tcPr>
            <w:tcW w:w="1117" w:type="pct"/>
          </w:tcPr>
          <w:p w:rsidR="00DF7B0B" w:rsidRPr="004E4CDC" w:rsidRDefault="00B64E62" w:rsidP="004E4CDC">
            <w:pPr>
              <w:jc w:val="center"/>
              <w:rPr>
                <w:rFonts w:ascii="Times New Roman" w:hAnsi="Times New Roman" w:cs="Times New Roman"/>
                <w:b/>
                <w:sz w:val="24"/>
                <w:szCs w:val="24"/>
              </w:rPr>
            </w:pPr>
            <w:r w:rsidRPr="004E4CDC">
              <w:rPr>
                <w:rFonts w:ascii="Times New Roman" w:hAnsi="Times New Roman" w:cs="Times New Roman"/>
                <w:b/>
                <w:sz w:val="24"/>
                <w:szCs w:val="24"/>
              </w:rPr>
              <w:t>Koşul Notu</w:t>
            </w:r>
          </w:p>
        </w:tc>
        <w:tc>
          <w:tcPr>
            <w:tcW w:w="1510" w:type="pct"/>
          </w:tcPr>
          <w:p w:rsidR="00C15E1E" w:rsidRPr="004E4CDC" w:rsidRDefault="00C15E1E" w:rsidP="004E4CDC">
            <w:pPr>
              <w:jc w:val="center"/>
              <w:rPr>
                <w:rFonts w:ascii="Times New Roman" w:hAnsi="Times New Roman" w:cs="Times New Roman"/>
                <w:b/>
                <w:color w:val="000000"/>
                <w:sz w:val="24"/>
                <w:szCs w:val="24"/>
              </w:rPr>
            </w:pPr>
            <w:r w:rsidRPr="004E4CDC">
              <w:rPr>
                <w:rFonts w:ascii="Times New Roman" w:hAnsi="Times New Roman" w:cs="Times New Roman"/>
                <w:b/>
                <w:color w:val="000000"/>
                <w:sz w:val="24"/>
                <w:szCs w:val="24"/>
              </w:rPr>
              <w:t>Ek belge dosya adı</w:t>
            </w:r>
          </w:p>
          <w:p w:rsidR="00DF7B0B" w:rsidRPr="004E4CDC" w:rsidRDefault="00DF7B0B" w:rsidP="004E4CDC">
            <w:pPr>
              <w:jc w:val="center"/>
              <w:rPr>
                <w:rFonts w:ascii="Times New Roman" w:hAnsi="Times New Roman" w:cs="Times New Roman"/>
                <w:b/>
                <w:sz w:val="24"/>
                <w:szCs w:val="24"/>
              </w:rPr>
            </w:pPr>
          </w:p>
        </w:tc>
      </w:tr>
      <w:tr w:rsidR="00890356" w:rsidTr="004D2ABF">
        <w:tc>
          <w:tcPr>
            <w:tcW w:w="1686" w:type="pct"/>
          </w:tcPr>
          <w:p w:rsidR="00277B17" w:rsidRPr="00531F4B" w:rsidRDefault="00277B17" w:rsidP="00D0048D">
            <w:pPr>
              <w:jc w:val="both"/>
              <w:rPr>
                <w:rFonts w:ascii="Times New Roman" w:hAnsi="Times New Roman" w:cs="Times New Roman"/>
                <w:sz w:val="24"/>
                <w:szCs w:val="24"/>
              </w:rPr>
            </w:pPr>
          </w:p>
          <w:p w:rsidR="00DF7B0B" w:rsidRPr="00531F4B" w:rsidRDefault="00277B17" w:rsidP="00D0048D">
            <w:pPr>
              <w:jc w:val="both"/>
              <w:rPr>
                <w:rFonts w:ascii="Times New Roman" w:hAnsi="Times New Roman" w:cs="Times New Roman"/>
                <w:sz w:val="24"/>
                <w:szCs w:val="24"/>
              </w:rPr>
            </w:pPr>
            <w:r w:rsidRPr="00531F4B">
              <w:rPr>
                <w:rFonts w:ascii="Times New Roman" w:hAnsi="Times New Roman" w:cs="Times New Roman"/>
                <w:sz w:val="24"/>
                <w:szCs w:val="24"/>
              </w:rPr>
              <w:t>Hayvansal veya bitkisel katı ve sıvı yağlar; bölünmüş ürünleri: yemeye hazır yağlar: hayvansal veya sebze özü</w:t>
            </w:r>
          </w:p>
        </w:tc>
        <w:tc>
          <w:tcPr>
            <w:tcW w:w="687" w:type="pct"/>
          </w:tcPr>
          <w:p w:rsidR="00DF7B0B" w:rsidRPr="008971E5" w:rsidRDefault="0098477A" w:rsidP="00D7062A">
            <w:pPr>
              <w:jc w:val="both"/>
              <w:rPr>
                <w:rFonts w:ascii="Times New Roman" w:hAnsi="Times New Roman" w:cs="Times New Roman"/>
                <w:b/>
                <w:sz w:val="24"/>
                <w:szCs w:val="24"/>
              </w:rPr>
            </w:pPr>
            <w:r w:rsidRPr="008971E5">
              <w:rPr>
                <w:rFonts w:ascii="Times New Roman" w:hAnsi="Times New Roman" w:cs="Times New Roman"/>
                <w:b/>
                <w:sz w:val="24"/>
                <w:szCs w:val="24"/>
              </w:rPr>
              <w:t>Yasak</w:t>
            </w:r>
            <w:r w:rsidR="004E4CDC" w:rsidRPr="008971E5">
              <w:rPr>
                <w:rFonts w:ascii="Times New Roman" w:hAnsi="Times New Roman" w:cs="Times New Roman"/>
                <w:b/>
                <w:sz w:val="24"/>
                <w:szCs w:val="24"/>
              </w:rPr>
              <w:t xml:space="preserve">lı </w:t>
            </w:r>
            <w:r w:rsidRPr="008971E5">
              <w:rPr>
                <w:rFonts w:ascii="Times New Roman" w:hAnsi="Times New Roman" w:cs="Times New Roman"/>
                <w:b/>
                <w:sz w:val="24"/>
                <w:szCs w:val="24"/>
              </w:rPr>
              <w:t>Maddeler</w:t>
            </w:r>
          </w:p>
        </w:tc>
        <w:tc>
          <w:tcPr>
            <w:tcW w:w="1117" w:type="pct"/>
          </w:tcPr>
          <w:p w:rsidR="00DF7B0B" w:rsidRPr="00531F4B" w:rsidRDefault="00277B17" w:rsidP="00D0048D">
            <w:pPr>
              <w:jc w:val="both"/>
              <w:rPr>
                <w:rFonts w:ascii="Times New Roman" w:hAnsi="Times New Roman" w:cs="Times New Roman"/>
                <w:sz w:val="24"/>
                <w:szCs w:val="24"/>
              </w:rPr>
            </w:pPr>
            <w:r w:rsidRPr="00531F4B">
              <w:rPr>
                <w:rFonts w:ascii="Times New Roman" w:hAnsi="Times New Roman" w:cs="Times New Roman"/>
                <w:sz w:val="24"/>
                <w:szCs w:val="24"/>
              </w:rPr>
              <w:t xml:space="preserve">Ham hayvansal ürünler; yağ ve balmumu. Hayvansal gıdaların termal </w:t>
            </w:r>
            <w:proofErr w:type="gramStart"/>
            <w:r w:rsidRPr="00531F4B">
              <w:rPr>
                <w:rFonts w:ascii="Times New Roman" w:hAnsi="Times New Roman" w:cs="Times New Roman"/>
                <w:sz w:val="24"/>
                <w:szCs w:val="24"/>
              </w:rPr>
              <w:t>stabilizasyon</w:t>
            </w:r>
            <w:proofErr w:type="gramEnd"/>
            <w:r w:rsidRPr="00531F4B">
              <w:rPr>
                <w:rFonts w:ascii="Times New Roman" w:hAnsi="Times New Roman" w:cs="Times New Roman"/>
                <w:sz w:val="24"/>
                <w:szCs w:val="24"/>
              </w:rPr>
              <w:t xml:space="preserve"> olmadan ve orijinal ambalajı olmadan gönderilmesi yasaktır. Tüm yiyeceklere uluslararası bir sertifika veya menşe ülkenin yetkili bir kuruluşu tarafından verilen herhangi bir belge eşlik etmelidir.</w:t>
            </w:r>
          </w:p>
        </w:tc>
        <w:tc>
          <w:tcPr>
            <w:tcW w:w="1510" w:type="pct"/>
          </w:tcPr>
          <w:p w:rsidR="00DF7B0B" w:rsidRPr="004E4CDC" w:rsidRDefault="00DF7B0B" w:rsidP="004E4CDC">
            <w:pPr>
              <w:jc w:val="center"/>
              <w:rPr>
                <w:rFonts w:ascii="Times New Roman" w:hAnsi="Times New Roman" w:cs="Times New Roman"/>
                <w:b/>
                <w:sz w:val="24"/>
                <w:szCs w:val="24"/>
              </w:rPr>
            </w:pPr>
          </w:p>
        </w:tc>
      </w:tr>
      <w:tr w:rsidR="00890356" w:rsidTr="004D2ABF">
        <w:tc>
          <w:tcPr>
            <w:tcW w:w="1686" w:type="pct"/>
          </w:tcPr>
          <w:p w:rsidR="00DF7B0B" w:rsidRPr="00531F4B" w:rsidRDefault="00277B17" w:rsidP="00D0048D">
            <w:pPr>
              <w:jc w:val="both"/>
              <w:rPr>
                <w:rFonts w:ascii="Times New Roman" w:hAnsi="Times New Roman" w:cs="Times New Roman"/>
                <w:sz w:val="24"/>
                <w:szCs w:val="24"/>
              </w:rPr>
            </w:pPr>
            <w:r w:rsidRPr="00531F4B">
              <w:rPr>
                <w:rFonts w:ascii="Times New Roman" w:hAnsi="Times New Roman" w:cs="Times New Roman"/>
                <w:sz w:val="24"/>
                <w:szCs w:val="24"/>
              </w:rPr>
              <w:t>İçecekler; alkollü içkiler ve sirke</w:t>
            </w:r>
          </w:p>
        </w:tc>
        <w:tc>
          <w:tcPr>
            <w:tcW w:w="687" w:type="pct"/>
          </w:tcPr>
          <w:p w:rsidR="00DF7B0B" w:rsidRPr="008971E5" w:rsidRDefault="009954CF" w:rsidP="00D7062A">
            <w:pPr>
              <w:jc w:val="both"/>
              <w:rPr>
                <w:rFonts w:ascii="Times New Roman" w:hAnsi="Times New Roman" w:cs="Times New Roman"/>
                <w:b/>
                <w:sz w:val="24"/>
                <w:szCs w:val="24"/>
              </w:rPr>
            </w:pPr>
            <w:r w:rsidRPr="008971E5">
              <w:rPr>
                <w:rFonts w:ascii="Times New Roman" w:hAnsi="Times New Roman" w:cs="Times New Roman"/>
                <w:b/>
                <w:sz w:val="24"/>
                <w:szCs w:val="24"/>
              </w:rPr>
              <w:t>Yasak Maddeler</w:t>
            </w:r>
          </w:p>
        </w:tc>
        <w:tc>
          <w:tcPr>
            <w:tcW w:w="1117" w:type="pct"/>
          </w:tcPr>
          <w:p w:rsidR="00DF7B0B" w:rsidRPr="00531F4B" w:rsidRDefault="00E450C8" w:rsidP="00D0048D">
            <w:pPr>
              <w:jc w:val="both"/>
              <w:rPr>
                <w:rFonts w:ascii="Times New Roman" w:hAnsi="Times New Roman" w:cs="Times New Roman"/>
                <w:sz w:val="24"/>
                <w:szCs w:val="24"/>
              </w:rPr>
            </w:pPr>
            <w:r w:rsidRPr="00531F4B">
              <w:rPr>
                <w:rFonts w:ascii="Times New Roman" w:hAnsi="Times New Roman" w:cs="Times New Roman"/>
                <w:sz w:val="24"/>
                <w:szCs w:val="24"/>
              </w:rPr>
              <w:t>Her türlü alkollü içkiler (alkollü içecekler).</w:t>
            </w:r>
          </w:p>
        </w:tc>
        <w:tc>
          <w:tcPr>
            <w:tcW w:w="1510" w:type="pct"/>
          </w:tcPr>
          <w:p w:rsidR="00DF7B0B" w:rsidRPr="004E4CDC" w:rsidRDefault="00DF7B0B" w:rsidP="004E4CDC">
            <w:pPr>
              <w:jc w:val="center"/>
              <w:rPr>
                <w:rFonts w:ascii="Times New Roman" w:hAnsi="Times New Roman" w:cs="Times New Roman"/>
                <w:b/>
                <w:sz w:val="24"/>
                <w:szCs w:val="24"/>
              </w:rPr>
            </w:pPr>
          </w:p>
        </w:tc>
      </w:tr>
      <w:tr w:rsidR="00890356" w:rsidTr="004D2ABF">
        <w:tc>
          <w:tcPr>
            <w:tcW w:w="1686" w:type="pct"/>
          </w:tcPr>
          <w:p w:rsidR="00DF7B0B" w:rsidRPr="00531F4B" w:rsidRDefault="00E450C8" w:rsidP="00D0048D">
            <w:pPr>
              <w:jc w:val="both"/>
              <w:rPr>
                <w:rFonts w:ascii="Times New Roman" w:hAnsi="Times New Roman" w:cs="Times New Roman"/>
                <w:sz w:val="24"/>
                <w:szCs w:val="24"/>
              </w:rPr>
            </w:pPr>
            <w:r w:rsidRPr="00531F4B">
              <w:rPr>
                <w:rFonts w:ascii="Times New Roman" w:hAnsi="Times New Roman" w:cs="Times New Roman"/>
                <w:sz w:val="24"/>
                <w:szCs w:val="24"/>
              </w:rPr>
              <w:t xml:space="preserve">Saf ve dayanaklı kauçuk; kauçuk ve kauçuktan </w:t>
            </w:r>
            <w:r w:rsidR="0098477A" w:rsidRPr="00531F4B">
              <w:rPr>
                <w:rFonts w:ascii="Times New Roman" w:hAnsi="Times New Roman" w:cs="Times New Roman"/>
                <w:sz w:val="24"/>
                <w:szCs w:val="24"/>
              </w:rPr>
              <w:t xml:space="preserve">yapılan </w:t>
            </w:r>
            <w:r w:rsidRPr="00531F4B">
              <w:rPr>
                <w:rFonts w:ascii="Times New Roman" w:hAnsi="Times New Roman" w:cs="Times New Roman"/>
                <w:sz w:val="24"/>
                <w:szCs w:val="24"/>
              </w:rPr>
              <w:t>eşya</w:t>
            </w:r>
            <w:r w:rsidR="0098477A" w:rsidRPr="00531F4B">
              <w:rPr>
                <w:rFonts w:ascii="Times New Roman" w:hAnsi="Times New Roman" w:cs="Times New Roman"/>
                <w:sz w:val="24"/>
                <w:szCs w:val="24"/>
              </w:rPr>
              <w:t>lar</w:t>
            </w:r>
          </w:p>
        </w:tc>
        <w:tc>
          <w:tcPr>
            <w:tcW w:w="687" w:type="pct"/>
          </w:tcPr>
          <w:p w:rsidR="00DF7B0B" w:rsidRPr="008971E5" w:rsidRDefault="0098477A" w:rsidP="00D7062A">
            <w:pPr>
              <w:jc w:val="both"/>
              <w:rPr>
                <w:rFonts w:ascii="Times New Roman" w:hAnsi="Times New Roman" w:cs="Times New Roman"/>
                <w:b/>
                <w:sz w:val="24"/>
                <w:szCs w:val="24"/>
              </w:rPr>
            </w:pPr>
            <w:r w:rsidRPr="008971E5">
              <w:rPr>
                <w:rFonts w:ascii="Times New Roman" w:hAnsi="Times New Roman" w:cs="Times New Roman"/>
                <w:b/>
                <w:sz w:val="24"/>
                <w:szCs w:val="24"/>
              </w:rPr>
              <w:t>Yasak Maddeler</w:t>
            </w:r>
          </w:p>
        </w:tc>
        <w:tc>
          <w:tcPr>
            <w:tcW w:w="1117" w:type="pct"/>
          </w:tcPr>
          <w:p w:rsidR="00DF7B0B" w:rsidRPr="00531F4B" w:rsidRDefault="00E450C8" w:rsidP="00D0048D">
            <w:pPr>
              <w:jc w:val="both"/>
              <w:rPr>
                <w:rFonts w:ascii="Times New Roman" w:hAnsi="Times New Roman" w:cs="Times New Roman"/>
                <w:sz w:val="24"/>
                <w:szCs w:val="24"/>
              </w:rPr>
            </w:pPr>
            <w:r w:rsidRPr="00531F4B">
              <w:rPr>
                <w:rFonts w:ascii="Times New Roman" w:hAnsi="Times New Roman" w:cs="Times New Roman"/>
                <w:sz w:val="24"/>
                <w:szCs w:val="24"/>
              </w:rPr>
              <w:t xml:space="preserve">"Saf Kauçuk" işaretli olmayan veya üretici kayıt numarasına dair herhangi bir belirti olmayan </w:t>
            </w:r>
            <w:proofErr w:type="spellStart"/>
            <w:r w:rsidRPr="00531F4B">
              <w:rPr>
                <w:rFonts w:ascii="Times New Roman" w:hAnsi="Times New Roman" w:cs="Times New Roman"/>
                <w:sz w:val="24"/>
                <w:szCs w:val="24"/>
              </w:rPr>
              <w:t>emzitler</w:t>
            </w:r>
            <w:proofErr w:type="spellEnd"/>
          </w:p>
        </w:tc>
        <w:tc>
          <w:tcPr>
            <w:tcW w:w="1510" w:type="pct"/>
          </w:tcPr>
          <w:p w:rsidR="00DF7B0B" w:rsidRPr="004E4CDC" w:rsidRDefault="00DF7B0B" w:rsidP="004E4CDC">
            <w:pPr>
              <w:jc w:val="center"/>
              <w:rPr>
                <w:rFonts w:ascii="Times New Roman" w:hAnsi="Times New Roman" w:cs="Times New Roman"/>
                <w:b/>
                <w:sz w:val="24"/>
                <w:szCs w:val="24"/>
              </w:rPr>
            </w:pPr>
          </w:p>
        </w:tc>
      </w:tr>
      <w:tr w:rsidR="00890356" w:rsidTr="004D2ABF">
        <w:tc>
          <w:tcPr>
            <w:tcW w:w="1686" w:type="pct"/>
          </w:tcPr>
          <w:p w:rsidR="00DF7B0B" w:rsidRPr="00531F4B" w:rsidRDefault="00707744" w:rsidP="00D0048D">
            <w:pPr>
              <w:jc w:val="both"/>
              <w:rPr>
                <w:rFonts w:ascii="Times New Roman" w:hAnsi="Times New Roman" w:cs="Times New Roman"/>
                <w:sz w:val="24"/>
                <w:szCs w:val="24"/>
              </w:rPr>
            </w:pPr>
            <w:r w:rsidRPr="00531F4B">
              <w:rPr>
                <w:rFonts w:ascii="Times New Roman" w:hAnsi="Times New Roman" w:cs="Times New Roman"/>
                <w:sz w:val="24"/>
                <w:szCs w:val="24"/>
              </w:rPr>
              <w:t>Tahıl Ürü</w:t>
            </w:r>
            <w:r w:rsidR="00192962">
              <w:rPr>
                <w:rFonts w:ascii="Times New Roman" w:hAnsi="Times New Roman" w:cs="Times New Roman"/>
                <w:sz w:val="24"/>
                <w:szCs w:val="24"/>
              </w:rPr>
              <w:t>n</w:t>
            </w:r>
            <w:r w:rsidRPr="00531F4B">
              <w:rPr>
                <w:rFonts w:ascii="Times New Roman" w:hAnsi="Times New Roman" w:cs="Times New Roman"/>
                <w:sz w:val="24"/>
                <w:szCs w:val="24"/>
              </w:rPr>
              <w:t>leri</w:t>
            </w:r>
          </w:p>
        </w:tc>
        <w:tc>
          <w:tcPr>
            <w:tcW w:w="687" w:type="pct"/>
          </w:tcPr>
          <w:p w:rsidR="00DF7B0B" w:rsidRPr="008971E5" w:rsidRDefault="00E450C8" w:rsidP="00D7062A">
            <w:pPr>
              <w:jc w:val="both"/>
              <w:rPr>
                <w:rFonts w:ascii="Times New Roman" w:hAnsi="Times New Roman" w:cs="Times New Roman"/>
                <w:b/>
                <w:sz w:val="24"/>
                <w:szCs w:val="24"/>
              </w:rPr>
            </w:pPr>
            <w:r w:rsidRPr="008971E5">
              <w:rPr>
                <w:rFonts w:ascii="Times New Roman" w:hAnsi="Times New Roman" w:cs="Times New Roman"/>
                <w:b/>
                <w:sz w:val="24"/>
                <w:szCs w:val="24"/>
              </w:rPr>
              <w:t>Yasak Maddeler</w:t>
            </w:r>
          </w:p>
        </w:tc>
        <w:tc>
          <w:tcPr>
            <w:tcW w:w="1117" w:type="pct"/>
          </w:tcPr>
          <w:p w:rsidR="00DF7B0B" w:rsidRPr="00531F4B" w:rsidRDefault="00E450C8" w:rsidP="00D0048D">
            <w:pPr>
              <w:jc w:val="both"/>
              <w:rPr>
                <w:rFonts w:ascii="Times New Roman" w:hAnsi="Times New Roman" w:cs="Times New Roman"/>
                <w:sz w:val="24"/>
                <w:szCs w:val="24"/>
              </w:rPr>
            </w:pPr>
            <w:r w:rsidRPr="00531F4B">
              <w:rPr>
                <w:rFonts w:ascii="Times New Roman" w:hAnsi="Times New Roman" w:cs="Times New Roman"/>
                <w:sz w:val="24"/>
                <w:szCs w:val="24"/>
              </w:rPr>
              <w:t xml:space="preserve">Her türlü ürün; pirinç </w:t>
            </w:r>
            <w:proofErr w:type="gramStart"/>
            <w:r w:rsidRPr="00531F4B">
              <w:rPr>
                <w:rFonts w:ascii="Times New Roman" w:hAnsi="Times New Roman" w:cs="Times New Roman"/>
                <w:sz w:val="24"/>
                <w:szCs w:val="24"/>
              </w:rPr>
              <w:t>dahil</w:t>
            </w:r>
            <w:proofErr w:type="gramEnd"/>
            <w:r w:rsidRPr="00531F4B">
              <w:rPr>
                <w:rFonts w:ascii="Times New Roman" w:hAnsi="Times New Roman" w:cs="Times New Roman"/>
                <w:sz w:val="24"/>
                <w:szCs w:val="24"/>
              </w:rPr>
              <w:t>.</w:t>
            </w:r>
          </w:p>
        </w:tc>
        <w:tc>
          <w:tcPr>
            <w:tcW w:w="1510" w:type="pct"/>
          </w:tcPr>
          <w:p w:rsidR="00DF7B0B" w:rsidRPr="004E4CDC" w:rsidRDefault="00DF7B0B" w:rsidP="004E4CDC">
            <w:pPr>
              <w:jc w:val="center"/>
              <w:rPr>
                <w:rFonts w:ascii="Times New Roman" w:hAnsi="Times New Roman" w:cs="Times New Roman"/>
                <w:b/>
                <w:sz w:val="24"/>
                <w:szCs w:val="24"/>
              </w:rPr>
            </w:pPr>
          </w:p>
        </w:tc>
      </w:tr>
      <w:tr w:rsidR="00890356" w:rsidTr="004D2ABF">
        <w:tc>
          <w:tcPr>
            <w:tcW w:w="1686" w:type="pct"/>
          </w:tcPr>
          <w:p w:rsidR="00DF7B0B" w:rsidRPr="00531F4B" w:rsidRDefault="0061727C" w:rsidP="00D0048D">
            <w:pPr>
              <w:jc w:val="both"/>
              <w:rPr>
                <w:rFonts w:ascii="Times New Roman" w:hAnsi="Times New Roman" w:cs="Times New Roman"/>
                <w:sz w:val="24"/>
                <w:szCs w:val="24"/>
              </w:rPr>
            </w:pPr>
            <w:r w:rsidRPr="00531F4B">
              <w:rPr>
                <w:rFonts w:ascii="Times New Roman" w:hAnsi="Times New Roman" w:cs="Times New Roman"/>
                <w:sz w:val="24"/>
                <w:szCs w:val="24"/>
              </w:rPr>
              <w:t>Kakao ve kullanıma hazır hale getirilmiş kakao ürünleri</w:t>
            </w:r>
          </w:p>
        </w:tc>
        <w:tc>
          <w:tcPr>
            <w:tcW w:w="687" w:type="pct"/>
          </w:tcPr>
          <w:p w:rsidR="00DF7B0B" w:rsidRPr="008971E5" w:rsidRDefault="00766745" w:rsidP="00D7062A">
            <w:pPr>
              <w:jc w:val="both"/>
              <w:rPr>
                <w:rFonts w:ascii="Times New Roman" w:hAnsi="Times New Roman" w:cs="Times New Roman"/>
                <w:b/>
                <w:sz w:val="24"/>
                <w:szCs w:val="24"/>
              </w:rPr>
            </w:pPr>
            <w:r w:rsidRPr="008971E5">
              <w:rPr>
                <w:rFonts w:ascii="Times New Roman" w:hAnsi="Times New Roman" w:cs="Times New Roman"/>
                <w:b/>
                <w:sz w:val="24"/>
                <w:szCs w:val="24"/>
              </w:rPr>
              <w:t>Şartlı Kabul Edilen Maddeler</w:t>
            </w:r>
          </w:p>
        </w:tc>
        <w:tc>
          <w:tcPr>
            <w:tcW w:w="1117" w:type="pct"/>
          </w:tcPr>
          <w:p w:rsidR="00DF7B0B" w:rsidRPr="00531F4B" w:rsidRDefault="004B5DD7" w:rsidP="00D0048D">
            <w:pPr>
              <w:jc w:val="both"/>
              <w:rPr>
                <w:rFonts w:ascii="Times New Roman" w:hAnsi="Times New Roman" w:cs="Times New Roman"/>
                <w:sz w:val="24"/>
                <w:szCs w:val="24"/>
              </w:rPr>
            </w:pPr>
            <w:r w:rsidRPr="00531F4B">
              <w:rPr>
                <w:rFonts w:ascii="Times New Roman" w:hAnsi="Times New Roman" w:cs="Times New Roman"/>
                <w:sz w:val="24"/>
                <w:szCs w:val="24"/>
              </w:rPr>
              <w:t>Kakao ve kakao müstahzarlarında zararlı organizmaları olmamalı ve her bir madde türü gönderici tarafından 2 kg ağırlığa kadar ayrı bir ambalajda paketlenmelidir.</w:t>
            </w:r>
          </w:p>
        </w:tc>
        <w:tc>
          <w:tcPr>
            <w:tcW w:w="1510" w:type="pct"/>
          </w:tcPr>
          <w:p w:rsidR="00DF7B0B" w:rsidRPr="004E4CDC" w:rsidRDefault="00DF7B0B" w:rsidP="004E4CDC">
            <w:pPr>
              <w:jc w:val="center"/>
              <w:rPr>
                <w:rFonts w:ascii="Times New Roman" w:hAnsi="Times New Roman" w:cs="Times New Roman"/>
                <w:b/>
                <w:sz w:val="24"/>
                <w:szCs w:val="24"/>
              </w:rPr>
            </w:pPr>
          </w:p>
        </w:tc>
      </w:tr>
      <w:tr w:rsidR="00890356" w:rsidTr="004D2ABF">
        <w:tc>
          <w:tcPr>
            <w:tcW w:w="1686" w:type="pct"/>
          </w:tcPr>
          <w:p w:rsidR="00FC1FAA" w:rsidRPr="00531F4B" w:rsidRDefault="00FC1FAA" w:rsidP="00D0048D">
            <w:pPr>
              <w:jc w:val="both"/>
              <w:rPr>
                <w:rFonts w:ascii="Times New Roman" w:hAnsi="Times New Roman" w:cs="Times New Roman"/>
                <w:sz w:val="24"/>
                <w:szCs w:val="24"/>
              </w:rPr>
            </w:pPr>
          </w:p>
          <w:p w:rsidR="00DF7B0B" w:rsidRPr="00531F4B" w:rsidRDefault="00FC1FAA" w:rsidP="00D0048D">
            <w:pPr>
              <w:jc w:val="both"/>
              <w:rPr>
                <w:rFonts w:ascii="Times New Roman" w:hAnsi="Times New Roman" w:cs="Times New Roman"/>
                <w:sz w:val="24"/>
                <w:szCs w:val="24"/>
              </w:rPr>
            </w:pPr>
            <w:r w:rsidRPr="00531F4B">
              <w:rPr>
                <w:rFonts w:ascii="Times New Roman" w:hAnsi="Times New Roman" w:cs="Times New Roman"/>
                <w:sz w:val="24"/>
                <w:szCs w:val="24"/>
              </w:rPr>
              <w:t xml:space="preserve">Kahve; Çay; </w:t>
            </w:r>
            <w:proofErr w:type="spellStart"/>
            <w:r w:rsidRPr="00531F4B">
              <w:rPr>
                <w:rFonts w:ascii="Times New Roman" w:hAnsi="Times New Roman" w:cs="Times New Roman"/>
                <w:sz w:val="24"/>
                <w:szCs w:val="24"/>
              </w:rPr>
              <w:t>maté</w:t>
            </w:r>
            <w:proofErr w:type="spellEnd"/>
            <w:r w:rsidRPr="00531F4B">
              <w:rPr>
                <w:rFonts w:ascii="Times New Roman" w:hAnsi="Times New Roman" w:cs="Times New Roman"/>
                <w:sz w:val="24"/>
                <w:szCs w:val="24"/>
              </w:rPr>
              <w:t xml:space="preserve"> ve baharatlar</w:t>
            </w:r>
          </w:p>
        </w:tc>
        <w:tc>
          <w:tcPr>
            <w:tcW w:w="687" w:type="pct"/>
          </w:tcPr>
          <w:p w:rsidR="00DF7B0B" w:rsidRPr="008971E5" w:rsidRDefault="0006094B" w:rsidP="00D7062A">
            <w:pPr>
              <w:jc w:val="both"/>
              <w:rPr>
                <w:rFonts w:ascii="Times New Roman" w:hAnsi="Times New Roman" w:cs="Times New Roman"/>
                <w:b/>
                <w:sz w:val="24"/>
                <w:szCs w:val="24"/>
              </w:rPr>
            </w:pPr>
            <w:r w:rsidRPr="008971E5">
              <w:rPr>
                <w:rFonts w:ascii="Times New Roman" w:hAnsi="Times New Roman" w:cs="Times New Roman"/>
                <w:b/>
                <w:sz w:val="24"/>
                <w:szCs w:val="24"/>
              </w:rPr>
              <w:t>Şartlı Kabul Edilen Maddeler</w:t>
            </w:r>
          </w:p>
        </w:tc>
        <w:tc>
          <w:tcPr>
            <w:tcW w:w="1117" w:type="pct"/>
          </w:tcPr>
          <w:p w:rsidR="00DF7B0B" w:rsidRPr="00531F4B" w:rsidRDefault="00FC1FAA" w:rsidP="00D0048D">
            <w:pPr>
              <w:jc w:val="both"/>
              <w:rPr>
                <w:rFonts w:ascii="Times New Roman" w:hAnsi="Times New Roman" w:cs="Times New Roman"/>
                <w:sz w:val="24"/>
                <w:szCs w:val="24"/>
              </w:rPr>
            </w:pPr>
            <w:r w:rsidRPr="00531F4B">
              <w:rPr>
                <w:rFonts w:ascii="Times New Roman" w:hAnsi="Times New Roman" w:cs="Times New Roman"/>
                <w:sz w:val="24"/>
                <w:szCs w:val="24"/>
              </w:rPr>
              <w:t>Kahve; Çay; mutfak aktariyeleri ve baharatları zararlı organizmalarından arındırılmış olmalı ve gönderen tarafından her biri 2 kg'a kadar olan paketler halinde ayrı ayrı paketlenmelidir.</w:t>
            </w:r>
          </w:p>
        </w:tc>
        <w:tc>
          <w:tcPr>
            <w:tcW w:w="1510" w:type="pct"/>
          </w:tcPr>
          <w:p w:rsidR="00DF7B0B" w:rsidRPr="004E4CDC" w:rsidRDefault="00DF7B0B" w:rsidP="004E4CDC">
            <w:pPr>
              <w:jc w:val="center"/>
              <w:rPr>
                <w:rFonts w:ascii="Times New Roman" w:hAnsi="Times New Roman" w:cs="Times New Roman"/>
                <w:b/>
                <w:sz w:val="24"/>
                <w:szCs w:val="24"/>
              </w:rPr>
            </w:pPr>
          </w:p>
        </w:tc>
      </w:tr>
      <w:tr w:rsidR="00890356" w:rsidTr="004D2ABF">
        <w:tc>
          <w:tcPr>
            <w:tcW w:w="1686" w:type="pct"/>
          </w:tcPr>
          <w:p w:rsidR="00DF7B0B" w:rsidRPr="00531F4B" w:rsidRDefault="008104B6" w:rsidP="00D0048D">
            <w:pPr>
              <w:jc w:val="both"/>
              <w:rPr>
                <w:rFonts w:ascii="Times New Roman" w:hAnsi="Times New Roman" w:cs="Times New Roman"/>
                <w:sz w:val="24"/>
                <w:szCs w:val="24"/>
              </w:rPr>
            </w:pPr>
            <w:r w:rsidRPr="00531F4B">
              <w:rPr>
                <w:rFonts w:ascii="Times New Roman" w:hAnsi="Times New Roman" w:cs="Times New Roman"/>
                <w:sz w:val="24"/>
                <w:szCs w:val="24"/>
              </w:rPr>
              <w:lastRenderedPageBreak/>
              <w:t>Süt ürünleri: kuşların yumurtaları: doğal bal: Tarifenin başka yerinde belirtilmeyen veya yer almayan yenilebilir hayvansal menşeli ürünler</w:t>
            </w:r>
          </w:p>
        </w:tc>
        <w:tc>
          <w:tcPr>
            <w:tcW w:w="687" w:type="pct"/>
          </w:tcPr>
          <w:p w:rsidR="00DF7B0B" w:rsidRPr="008971E5" w:rsidRDefault="008D1BD5" w:rsidP="00D7062A">
            <w:pPr>
              <w:jc w:val="both"/>
              <w:rPr>
                <w:rFonts w:ascii="Times New Roman" w:hAnsi="Times New Roman" w:cs="Times New Roman"/>
                <w:b/>
                <w:sz w:val="24"/>
                <w:szCs w:val="24"/>
              </w:rPr>
            </w:pPr>
            <w:r w:rsidRPr="008971E5">
              <w:rPr>
                <w:rFonts w:ascii="Times New Roman" w:hAnsi="Times New Roman" w:cs="Times New Roman"/>
                <w:b/>
                <w:sz w:val="24"/>
                <w:szCs w:val="24"/>
              </w:rPr>
              <w:t>Yasak Maddeler</w:t>
            </w:r>
          </w:p>
        </w:tc>
        <w:tc>
          <w:tcPr>
            <w:tcW w:w="1117" w:type="pct"/>
          </w:tcPr>
          <w:p w:rsidR="00DF7B0B" w:rsidRPr="00531F4B" w:rsidRDefault="008104B6" w:rsidP="00D0048D">
            <w:pPr>
              <w:jc w:val="both"/>
              <w:rPr>
                <w:rFonts w:ascii="Times New Roman" w:hAnsi="Times New Roman" w:cs="Times New Roman"/>
                <w:sz w:val="24"/>
                <w:szCs w:val="24"/>
              </w:rPr>
            </w:pPr>
            <w:r w:rsidRPr="00531F4B">
              <w:rPr>
                <w:rFonts w:ascii="Times New Roman" w:hAnsi="Times New Roman" w:cs="Times New Roman"/>
                <w:sz w:val="24"/>
                <w:szCs w:val="24"/>
              </w:rPr>
              <w:t>Süt ürünleri. Kuş yumurtaları. Doğal bal. Diğer ürünler.</w:t>
            </w:r>
          </w:p>
        </w:tc>
        <w:tc>
          <w:tcPr>
            <w:tcW w:w="1510" w:type="pct"/>
          </w:tcPr>
          <w:p w:rsidR="00DF7B0B" w:rsidRPr="004E4CDC" w:rsidRDefault="00DF7B0B" w:rsidP="004E4CDC">
            <w:pPr>
              <w:jc w:val="center"/>
              <w:rPr>
                <w:rFonts w:ascii="Times New Roman" w:hAnsi="Times New Roman" w:cs="Times New Roman"/>
                <w:b/>
                <w:sz w:val="24"/>
                <w:szCs w:val="24"/>
              </w:rPr>
            </w:pPr>
          </w:p>
        </w:tc>
      </w:tr>
      <w:tr w:rsidR="00890356" w:rsidTr="004D2ABF">
        <w:tc>
          <w:tcPr>
            <w:tcW w:w="1686" w:type="pct"/>
          </w:tcPr>
          <w:p w:rsidR="00DF7B0B" w:rsidRPr="00531F4B" w:rsidRDefault="00487814" w:rsidP="00D0048D">
            <w:pPr>
              <w:jc w:val="both"/>
              <w:rPr>
                <w:rFonts w:ascii="Times New Roman" w:hAnsi="Times New Roman" w:cs="Times New Roman"/>
                <w:sz w:val="24"/>
                <w:szCs w:val="24"/>
              </w:rPr>
            </w:pPr>
            <w:r w:rsidRPr="00531F4B">
              <w:rPr>
                <w:rFonts w:ascii="Times New Roman" w:hAnsi="Times New Roman" w:cs="Times New Roman"/>
                <w:sz w:val="24"/>
                <w:szCs w:val="24"/>
              </w:rPr>
              <w:t>Yenilebilir meyve ve sert kabuklu yemişler: narenciye kabuğu; kavun ve sukabağı kabuğu</w:t>
            </w:r>
          </w:p>
        </w:tc>
        <w:tc>
          <w:tcPr>
            <w:tcW w:w="687" w:type="pct"/>
          </w:tcPr>
          <w:p w:rsidR="00DF7B0B" w:rsidRPr="008971E5" w:rsidRDefault="00921C47" w:rsidP="00D7062A">
            <w:pPr>
              <w:jc w:val="both"/>
              <w:rPr>
                <w:rFonts w:ascii="Times New Roman" w:hAnsi="Times New Roman" w:cs="Times New Roman"/>
                <w:b/>
                <w:sz w:val="24"/>
                <w:szCs w:val="24"/>
              </w:rPr>
            </w:pPr>
            <w:r w:rsidRPr="008971E5">
              <w:rPr>
                <w:rFonts w:ascii="Times New Roman" w:hAnsi="Times New Roman" w:cs="Times New Roman"/>
                <w:b/>
                <w:sz w:val="24"/>
                <w:szCs w:val="24"/>
              </w:rPr>
              <w:t>Yasak Maddeler</w:t>
            </w:r>
          </w:p>
        </w:tc>
        <w:tc>
          <w:tcPr>
            <w:tcW w:w="1117" w:type="pct"/>
          </w:tcPr>
          <w:p w:rsidR="00DF7B0B" w:rsidRPr="00531F4B" w:rsidRDefault="00487814" w:rsidP="00D0048D">
            <w:pPr>
              <w:jc w:val="both"/>
              <w:rPr>
                <w:rFonts w:ascii="Times New Roman" w:hAnsi="Times New Roman" w:cs="Times New Roman"/>
                <w:sz w:val="24"/>
                <w:szCs w:val="24"/>
              </w:rPr>
            </w:pPr>
            <w:r w:rsidRPr="00531F4B">
              <w:rPr>
                <w:rFonts w:ascii="Times New Roman" w:hAnsi="Times New Roman" w:cs="Times New Roman"/>
                <w:sz w:val="24"/>
                <w:szCs w:val="24"/>
              </w:rPr>
              <w:t>Taze meyve ve çilek.</w:t>
            </w:r>
          </w:p>
        </w:tc>
        <w:tc>
          <w:tcPr>
            <w:tcW w:w="1510" w:type="pct"/>
          </w:tcPr>
          <w:p w:rsidR="00DF7B0B" w:rsidRPr="004E4CDC" w:rsidRDefault="00DF7B0B" w:rsidP="004E4CDC">
            <w:pPr>
              <w:jc w:val="center"/>
              <w:rPr>
                <w:rFonts w:ascii="Times New Roman" w:hAnsi="Times New Roman" w:cs="Times New Roman"/>
                <w:b/>
                <w:sz w:val="24"/>
                <w:szCs w:val="24"/>
              </w:rPr>
            </w:pPr>
          </w:p>
        </w:tc>
      </w:tr>
      <w:tr w:rsidR="00890356" w:rsidTr="004D2ABF">
        <w:tc>
          <w:tcPr>
            <w:tcW w:w="1686" w:type="pct"/>
          </w:tcPr>
          <w:p w:rsidR="00DF7B0B" w:rsidRPr="00531F4B" w:rsidRDefault="00356241" w:rsidP="00D0048D">
            <w:pPr>
              <w:jc w:val="both"/>
              <w:rPr>
                <w:rFonts w:ascii="Times New Roman" w:hAnsi="Times New Roman" w:cs="Times New Roman"/>
                <w:sz w:val="24"/>
                <w:szCs w:val="24"/>
              </w:rPr>
            </w:pPr>
            <w:r w:rsidRPr="00531F4B">
              <w:rPr>
                <w:rFonts w:ascii="Times New Roman" w:hAnsi="Times New Roman" w:cs="Times New Roman"/>
                <w:sz w:val="24"/>
                <w:szCs w:val="24"/>
              </w:rPr>
              <w:t>Yenilebilir meyve ve sert kabuklu yemişler; narenciye veya kavun suyu</w:t>
            </w:r>
          </w:p>
        </w:tc>
        <w:tc>
          <w:tcPr>
            <w:tcW w:w="687" w:type="pct"/>
          </w:tcPr>
          <w:p w:rsidR="00DF7B0B" w:rsidRPr="008971E5" w:rsidRDefault="00356241" w:rsidP="00D7062A">
            <w:pPr>
              <w:jc w:val="both"/>
              <w:rPr>
                <w:rFonts w:ascii="Times New Roman" w:hAnsi="Times New Roman" w:cs="Times New Roman"/>
                <w:b/>
                <w:sz w:val="24"/>
                <w:szCs w:val="24"/>
              </w:rPr>
            </w:pPr>
            <w:r w:rsidRPr="008971E5">
              <w:rPr>
                <w:rFonts w:ascii="Times New Roman" w:hAnsi="Times New Roman" w:cs="Times New Roman"/>
                <w:b/>
                <w:sz w:val="24"/>
                <w:szCs w:val="24"/>
              </w:rPr>
              <w:t>Şartlı Kabul Edilen Maddeler</w:t>
            </w:r>
          </w:p>
        </w:tc>
        <w:tc>
          <w:tcPr>
            <w:tcW w:w="1117" w:type="pct"/>
          </w:tcPr>
          <w:p w:rsidR="00DF7B0B" w:rsidRPr="00531F4B" w:rsidRDefault="00356241" w:rsidP="00D0048D">
            <w:pPr>
              <w:jc w:val="both"/>
              <w:rPr>
                <w:rFonts w:ascii="Times New Roman" w:hAnsi="Times New Roman" w:cs="Times New Roman"/>
                <w:sz w:val="24"/>
                <w:szCs w:val="24"/>
              </w:rPr>
            </w:pPr>
            <w:r w:rsidRPr="00531F4B">
              <w:rPr>
                <w:rFonts w:ascii="Times New Roman" w:hAnsi="Times New Roman" w:cs="Times New Roman"/>
                <w:sz w:val="24"/>
                <w:szCs w:val="24"/>
              </w:rPr>
              <w:t xml:space="preserve">İthal edilen ürünler, zararlı organizmaları içermemeli ve </w:t>
            </w:r>
            <w:proofErr w:type="spellStart"/>
            <w:r w:rsidRPr="00531F4B">
              <w:rPr>
                <w:rFonts w:ascii="Times New Roman" w:hAnsi="Times New Roman" w:cs="Times New Roman"/>
                <w:sz w:val="24"/>
                <w:szCs w:val="24"/>
              </w:rPr>
              <w:t>fümigasyon</w:t>
            </w:r>
            <w:proofErr w:type="spellEnd"/>
            <w:r w:rsidRPr="00531F4B">
              <w:rPr>
                <w:rFonts w:ascii="Times New Roman" w:hAnsi="Times New Roman" w:cs="Times New Roman"/>
                <w:sz w:val="24"/>
                <w:szCs w:val="24"/>
              </w:rPr>
              <w:t xml:space="preserve"> sertifikası (orijinal kopyalar) ile birlikte sunulmalı ve gönderen tarafından her biri için 2 kg'a kadar paketler halinde ayrı ayrı paketlenmelidir.</w:t>
            </w:r>
          </w:p>
        </w:tc>
        <w:tc>
          <w:tcPr>
            <w:tcW w:w="1510" w:type="pct"/>
          </w:tcPr>
          <w:p w:rsidR="00DF7B0B" w:rsidRPr="004E4CDC" w:rsidRDefault="00DF7B0B" w:rsidP="004E4CDC">
            <w:pPr>
              <w:jc w:val="center"/>
              <w:rPr>
                <w:rFonts w:ascii="Times New Roman" w:hAnsi="Times New Roman" w:cs="Times New Roman"/>
                <w:b/>
                <w:sz w:val="24"/>
                <w:szCs w:val="24"/>
              </w:rPr>
            </w:pPr>
          </w:p>
        </w:tc>
      </w:tr>
      <w:tr w:rsidR="00890356" w:rsidTr="004D2ABF">
        <w:tc>
          <w:tcPr>
            <w:tcW w:w="1686" w:type="pct"/>
          </w:tcPr>
          <w:p w:rsidR="00DF7B0B" w:rsidRPr="00531F4B" w:rsidRDefault="00A752ED" w:rsidP="00D0048D">
            <w:pPr>
              <w:jc w:val="both"/>
              <w:rPr>
                <w:rFonts w:ascii="Times New Roman" w:hAnsi="Times New Roman" w:cs="Times New Roman"/>
                <w:sz w:val="24"/>
                <w:szCs w:val="24"/>
              </w:rPr>
            </w:pPr>
            <w:r w:rsidRPr="00531F4B">
              <w:rPr>
                <w:rFonts w:ascii="Times New Roman" w:hAnsi="Times New Roman" w:cs="Times New Roman"/>
                <w:sz w:val="24"/>
                <w:szCs w:val="24"/>
              </w:rPr>
              <w:t>Yenilebilir sebzeler; bitkiler; kökler ve yumrular</w:t>
            </w:r>
          </w:p>
        </w:tc>
        <w:tc>
          <w:tcPr>
            <w:tcW w:w="687" w:type="pct"/>
          </w:tcPr>
          <w:p w:rsidR="00DF7B0B" w:rsidRPr="008971E5" w:rsidRDefault="00921C47" w:rsidP="00D7062A">
            <w:pPr>
              <w:jc w:val="both"/>
              <w:rPr>
                <w:rFonts w:ascii="Times New Roman" w:hAnsi="Times New Roman" w:cs="Times New Roman"/>
                <w:b/>
                <w:sz w:val="24"/>
                <w:szCs w:val="24"/>
              </w:rPr>
            </w:pPr>
            <w:r w:rsidRPr="008971E5">
              <w:rPr>
                <w:rFonts w:ascii="Times New Roman" w:hAnsi="Times New Roman" w:cs="Times New Roman"/>
                <w:b/>
                <w:sz w:val="24"/>
                <w:szCs w:val="24"/>
              </w:rPr>
              <w:t>Yasak Maddeler</w:t>
            </w:r>
          </w:p>
        </w:tc>
        <w:tc>
          <w:tcPr>
            <w:tcW w:w="1117" w:type="pct"/>
          </w:tcPr>
          <w:p w:rsidR="00DF7B0B" w:rsidRPr="00531F4B" w:rsidRDefault="00A752ED" w:rsidP="00D0048D">
            <w:pPr>
              <w:jc w:val="both"/>
              <w:rPr>
                <w:rFonts w:ascii="Times New Roman" w:hAnsi="Times New Roman" w:cs="Times New Roman"/>
                <w:sz w:val="24"/>
                <w:szCs w:val="24"/>
              </w:rPr>
            </w:pPr>
            <w:r w:rsidRPr="00531F4B">
              <w:rPr>
                <w:rFonts w:ascii="Times New Roman" w:hAnsi="Times New Roman" w:cs="Times New Roman"/>
                <w:sz w:val="24"/>
                <w:szCs w:val="24"/>
              </w:rPr>
              <w:t>Patates; domates; patlıcan; biberler; hindiba (Fransız hindiba); marul (</w:t>
            </w:r>
            <w:proofErr w:type="spellStart"/>
            <w:r w:rsidRPr="00531F4B">
              <w:rPr>
                <w:rFonts w:ascii="Times New Roman" w:hAnsi="Times New Roman" w:cs="Times New Roman"/>
                <w:sz w:val="24"/>
                <w:szCs w:val="24"/>
              </w:rPr>
              <w:t>Lactuca</w:t>
            </w:r>
            <w:proofErr w:type="spellEnd"/>
            <w:r w:rsidRPr="00531F4B">
              <w:rPr>
                <w:rFonts w:ascii="Times New Roman" w:hAnsi="Times New Roman" w:cs="Times New Roman"/>
                <w:sz w:val="24"/>
                <w:szCs w:val="24"/>
              </w:rPr>
              <w:t xml:space="preserve"> </w:t>
            </w:r>
            <w:proofErr w:type="spellStart"/>
            <w:r w:rsidRPr="00531F4B">
              <w:rPr>
                <w:rFonts w:ascii="Times New Roman" w:hAnsi="Times New Roman" w:cs="Times New Roman"/>
                <w:sz w:val="24"/>
                <w:szCs w:val="24"/>
              </w:rPr>
              <w:t>sativa</w:t>
            </w:r>
            <w:proofErr w:type="spellEnd"/>
            <w:r w:rsidRPr="00531F4B">
              <w:rPr>
                <w:rFonts w:ascii="Times New Roman" w:hAnsi="Times New Roman" w:cs="Times New Roman"/>
                <w:sz w:val="24"/>
                <w:szCs w:val="24"/>
              </w:rPr>
              <w:t xml:space="preserve">); tüm lahana çeşitleri (taze veya soğutulmuş) ve yeşil sebzeler (taze veya soğutulmuş). Diğer yenilebilir sebzeler ve mahsuller için tehlikeli olan parazitlerle </w:t>
            </w:r>
            <w:proofErr w:type="spellStart"/>
            <w:r w:rsidRPr="00531F4B">
              <w:rPr>
                <w:rFonts w:ascii="Times New Roman" w:hAnsi="Times New Roman" w:cs="Times New Roman"/>
                <w:sz w:val="24"/>
                <w:szCs w:val="24"/>
              </w:rPr>
              <w:t>kontamine</w:t>
            </w:r>
            <w:proofErr w:type="spellEnd"/>
            <w:r w:rsidRPr="00531F4B">
              <w:rPr>
                <w:rFonts w:ascii="Times New Roman" w:hAnsi="Times New Roman" w:cs="Times New Roman"/>
                <w:sz w:val="24"/>
                <w:szCs w:val="24"/>
              </w:rPr>
              <w:t xml:space="preserve"> olmuş kökler ve yumrular.</w:t>
            </w:r>
          </w:p>
        </w:tc>
        <w:tc>
          <w:tcPr>
            <w:tcW w:w="1510" w:type="pct"/>
          </w:tcPr>
          <w:p w:rsidR="00DF7B0B" w:rsidRPr="004E4CDC" w:rsidRDefault="00DF7B0B" w:rsidP="004E4CDC">
            <w:pPr>
              <w:jc w:val="center"/>
              <w:rPr>
                <w:rFonts w:ascii="Times New Roman" w:hAnsi="Times New Roman" w:cs="Times New Roman"/>
                <w:b/>
                <w:sz w:val="24"/>
                <w:szCs w:val="24"/>
              </w:rPr>
            </w:pPr>
          </w:p>
        </w:tc>
      </w:tr>
      <w:tr w:rsidR="00CD6634" w:rsidTr="004D2ABF">
        <w:tc>
          <w:tcPr>
            <w:tcW w:w="1686" w:type="pct"/>
          </w:tcPr>
          <w:p w:rsidR="00CD6634" w:rsidRPr="00531F4B" w:rsidRDefault="00CD6634" w:rsidP="00D0048D">
            <w:pPr>
              <w:jc w:val="both"/>
              <w:rPr>
                <w:rFonts w:ascii="Times New Roman" w:hAnsi="Times New Roman" w:cs="Times New Roman"/>
                <w:sz w:val="24"/>
                <w:szCs w:val="24"/>
              </w:rPr>
            </w:pPr>
            <w:r w:rsidRPr="00531F4B">
              <w:rPr>
                <w:rFonts w:ascii="Times New Roman" w:hAnsi="Times New Roman" w:cs="Times New Roman"/>
                <w:sz w:val="24"/>
                <w:szCs w:val="24"/>
              </w:rPr>
              <w:t>Elektrikli makine ve teçhizat ve bunların parçaları; ses kaydediciler ve çoğaltıcılar; televizyon görüntüsü ve ses kaydedicileri ve çoğaltıcılar ve bu tür eşyaların parça ve aksesuarları</w:t>
            </w:r>
          </w:p>
        </w:tc>
        <w:tc>
          <w:tcPr>
            <w:tcW w:w="687" w:type="pct"/>
          </w:tcPr>
          <w:p w:rsidR="00CD6634" w:rsidRPr="008971E5" w:rsidRDefault="00CD6634" w:rsidP="000F6DA7">
            <w:pPr>
              <w:jc w:val="both"/>
              <w:rPr>
                <w:rFonts w:ascii="Times New Roman" w:hAnsi="Times New Roman" w:cs="Times New Roman"/>
                <w:b/>
                <w:sz w:val="24"/>
                <w:szCs w:val="24"/>
              </w:rPr>
            </w:pPr>
            <w:r>
              <w:rPr>
                <w:rFonts w:ascii="Times New Roman" w:hAnsi="Times New Roman" w:cs="Times New Roman"/>
                <w:b/>
                <w:sz w:val="24"/>
                <w:szCs w:val="24"/>
              </w:rPr>
              <w:t>Yasak Mallar</w:t>
            </w:r>
          </w:p>
        </w:tc>
        <w:tc>
          <w:tcPr>
            <w:tcW w:w="1117" w:type="pct"/>
          </w:tcPr>
          <w:p w:rsidR="00CD6634" w:rsidRPr="00531F4B" w:rsidRDefault="00CD6634" w:rsidP="00D0048D">
            <w:pPr>
              <w:jc w:val="both"/>
              <w:rPr>
                <w:rFonts w:ascii="Times New Roman" w:hAnsi="Times New Roman" w:cs="Times New Roman"/>
                <w:sz w:val="24"/>
                <w:szCs w:val="24"/>
              </w:rPr>
            </w:pPr>
            <w:r w:rsidRPr="00531F4B">
              <w:rPr>
                <w:rFonts w:ascii="Times New Roman" w:hAnsi="Times New Roman" w:cs="Times New Roman"/>
                <w:sz w:val="24"/>
                <w:szCs w:val="24"/>
              </w:rPr>
              <w:t xml:space="preserve">Özel olarak </w:t>
            </w:r>
            <w:proofErr w:type="gramStart"/>
            <w:r w:rsidRPr="00531F4B">
              <w:rPr>
                <w:rFonts w:ascii="Times New Roman" w:hAnsi="Times New Roman" w:cs="Times New Roman"/>
                <w:sz w:val="24"/>
                <w:szCs w:val="24"/>
              </w:rPr>
              <w:t>dizayn edilmiş</w:t>
            </w:r>
            <w:proofErr w:type="gramEnd"/>
            <w:r w:rsidRPr="00531F4B">
              <w:rPr>
                <w:rFonts w:ascii="Times New Roman" w:hAnsi="Times New Roman" w:cs="Times New Roman"/>
                <w:sz w:val="24"/>
                <w:szCs w:val="24"/>
              </w:rPr>
              <w:t>; Ukrayna devlet kurumları dışındaki kişi ve kuruluşlara yönelik gizli bilgilerin yakalanması için programlanmış veya özelleştirilmiş bilgisayar programları ve cihazlar.</w:t>
            </w:r>
          </w:p>
        </w:tc>
        <w:tc>
          <w:tcPr>
            <w:tcW w:w="1510" w:type="pct"/>
          </w:tcPr>
          <w:p w:rsidR="00CD6634" w:rsidRPr="004E4CDC" w:rsidRDefault="00CD6634" w:rsidP="004E4CDC">
            <w:pPr>
              <w:jc w:val="center"/>
              <w:rPr>
                <w:rFonts w:ascii="Times New Roman" w:hAnsi="Times New Roman" w:cs="Times New Roman"/>
                <w:b/>
                <w:sz w:val="24"/>
                <w:szCs w:val="24"/>
              </w:rPr>
            </w:pPr>
          </w:p>
        </w:tc>
      </w:tr>
      <w:tr w:rsidR="00CD6634" w:rsidTr="004D2ABF">
        <w:tc>
          <w:tcPr>
            <w:tcW w:w="1686" w:type="pct"/>
          </w:tcPr>
          <w:p w:rsidR="00CD6634" w:rsidRPr="00531F4B" w:rsidRDefault="00CD6634" w:rsidP="00D0048D">
            <w:pPr>
              <w:jc w:val="both"/>
              <w:rPr>
                <w:rFonts w:ascii="Times New Roman" w:hAnsi="Times New Roman" w:cs="Times New Roman"/>
                <w:sz w:val="24"/>
                <w:szCs w:val="24"/>
              </w:rPr>
            </w:pPr>
            <w:r w:rsidRPr="00531F4B">
              <w:rPr>
                <w:rFonts w:ascii="Times New Roman" w:hAnsi="Times New Roman" w:cs="Times New Roman"/>
                <w:sz w:val="24"/>
                <w:szCs w:val="24"/>
              </w:rPr>
              <w:lastRenderedPageBreak/>
              <w:t>Elektrikli makine ve teçhizat ve bunların parçaları; ses kaydediciler ve çoğaltıcılar; televizyon görüntüsü ve ses kaydedicileri ve bu tür eşyaların çoğaltıcıları ve parçaları ve aksesuarları</w:t>
            </w:r>
          </w:p>
        </w:tc>
        <w:tc>
          <w:tcPr>
            <w:tcW w:w="687" w:type="pct"/>
          </w:tcPr>
          <w:p w:rsidR="00CD6634" w:rsidRPr="008971E5" w:rsidRDefault="00CD6634" w:rsidP="00D7062A">
            <w:pPr>
              <w:jc w:val="both"/>
              <w:rPr>
                <w:rFonts w:ascii="Times New Roman" w:hAnsi="Times New Roman" w:cs="Times New Roman"/>
                <w:b/>
                <w:sz w:val="24"/>
                <w:szCs w:val="24"/>
              </w:rPr>
            </w:pPr>
            <w:r w:rsidRPr="008971E5">
              <w:rPr>
                <w:rFonts w:ascii="Times New Roman" w:hAnsi="Times New Roman" w:cs="Times New Roman"/>
                <w:b/>
                <w:sz w:val="24"/>
                <w:szCs w:val="24"/>
              </w:rPr>
              <w:t>Şartlı Kabul Edilen Maddeler</w:t>
            </w:r>
          </w:p>
        </w:tc>
        <w:tc>
          <w:tcPr>
            <w:tcW w:w="1117" w:type="pct"/>
          </w:tcPr>
          <w:p w:rsidR="00CD6634" w:rsidRPr="00531F4B" w:rsidRDefault="00CD6634" w:rsidP="00D0048D">
            <w:pPr>
              <w:jc w:val="both"/>
              <w:rPr>
                <w:rFonts w:ascii="Times New Roman" w:hAnsi="Times New Roman" w:cs="Times New Roman"/>
                <w:sz w:val="24"/>
                <w:szCs w:val="24"/>
              </w:rPr>
            </w:pPr>
            <w:r w:rsidRPr="00531F4B">
              <w:rPr>
                <w:rFonts w:ascii="Times New Roman" w:hAnsi="Times New Roman" w:cs="Times New Roman"/>
                <w:sz w:val="24"/>
                <w:szCs w:val="24"/>
              </w:rPr>
              <w:t>Toplamda 20 birime eşit veya daha düşük miktarda CD-ROM. 06.07.2005 tarih ve 2734-IV sayılı “Ukrayna'nın üretimle ilgili çalışma kurallarına ilişkin bazı yasal düzenlemelerinin güncellenmesi; CD-ROM'ların ihracatı ve ithalatı; bunların üretimi iç</w:t>
            </w:r>
            <w:r w:rsidR="00192962">
              <w:rPr>
                <w:rFonts w:ascii="Times New Roman" w:hAnsi="Times New Roman" w:cs="Times New Roman"/>
                <w:sz w:val="24"/>
                <w:szCs w:val="24"/>
              </w:rPr>
              <w:t xml:space="preserve">in </w:t>
            </w:r>
            <w:proofErr w:type="gramStart"/>
            <w:r w:rsidR="00192962">
              <w:rPr>
                <w:rFonts w:ascii="Times New Roman" w:hAnsi="Times New Roman" w:cs="Times New Roman"/>
                <w:sz w:val="24"/>
                <w:szCs w:val="24"/>
              </w:rPr>
              <w:t>ekipman</w:t>
            </w:r>
            <w:proofErr w:type="gramEnd"/>
            <w:r w:rsidR="00192962">
              <w:rPr>
                <w:rFonts w:ascii="Times New Roman" w:hAnsi="Times New Roman" w:cs="Times New Roman"/>
                <w:sz w:val="24"/>
                <w:szCs w:val="24"/>
              </w:rPr>
              <w:t xml:space="preserve"> ve girdi malzemeleri</w:t>
            </w:r>
            <w:r w:rsidRPr="00531F4B">
              <w:rPr>
                <w:rFonts w:ascii="Times New Roman" w:hAnsi="Times New Roman" w:cs="Times New Roman"/>
                <w:sz w:val="24"/>
                <w:szCs w:val="24"/>
              </w:rPr>
              <w:t>”; 20 birime eşit veya daha düşük miktarda CD-ROM</w:t>
            </w:r>
            <w:r w:rsidR="00192962">
              <w:rPr>
                <w:rFonts w:ascii="Times New Roman" w:hAnsi="Times New Roman" w:cs="Times New Roman"/>
                <w:sz w:val="24"/>
                <w:szCs w:val="24"/>
              </w:rPr>
              <w:t>’a</w:t>
            </w:r>
            <w:r w:rsidRPr="00531F4B">
              <w:rPr>
                <w:rFonts w:ascii="Times New Roman" w:hAnsi="Times New Roman" w:cs="Times New Roman"/>
                <w:sz w:val="24"/>
                <w:szCs w:val="24"/>
              </w:rPr>
              <w:t xml:space="preserve"> izin verilir.</w:t>
            </w:r>
          </w:p>
        </w:tc>
        <w:tc>
          <w:tcPr>
            <w:tcW w:w="1510" w:type="pct"/>
          </w:tcPr>
          <w:p w:rsidR="00CD6634" w:rsidRPr="004E4CDC" w:rsidRDefault="00CD6634" w:rsidP="004E4CDC">
            <w:pPr>
              <w:jc w:val="center"/>
              <w:rPr>
                <w:rFonts w:ascii="Times New Roman" w:hAnsi="Times New Roman" w:cs="Times New Roman"/>
                <w:b/>
                <w:sz w:val="24"/>
                <w:szCs w:val="24"/>
              </w:rPr>
            </w:pPr>
          </w:p>
        </w:tc>
      </w:tr>
      <w:tr w:rsidR="00CD6634" w:rsidTr="004D2ABF">
        <w:tc>
          <w:tcPr>
            <w:tcW w:w="1686" w:type="pct"/>
          </w:tcPr>
          <w:p w:rsidR="00CD6634" w:rsidRPr="00531F4B" w:rsidRDefault="00CD6634" w:rsidP="00D0048D">
            <w:pPr>
              <w:jc w:val="both"/>
              <w:rPr>
                <w:rFonts w:ascii="Times New Roman" w:hAnsi="Times New Roman" w:cs="Times New Roman"/>
                <w:sz w:val="24"/>
                <w:szCs w:val="24"/>
              </w:rPr>
            </w:pPr>
            <w:r w:rsidRPr="00531F4B">
              <w:rPr>
                <w:rFonts w:ascii="Times New Roman" w:hAnsi="Times New Roman" w:cs="Times New Roman"/>
                <w:sz w:val="24"/>
                <w:szCs w:val="24"/>
              </w:rPr>
              <w:t>Balıklar ve kabuklular; yumuşakçalar ve diğer suda yaşayan omurgasızlar</w:t>
            </w:r>
          </w:p>
        </w:tc>
        <w:tc>
          <w:tcPr>
            <w:tcW w:w="687" w:type="pct"/>
          </w:tcPr>
          <w:p w:rsidR="00CD6634" w:rsidRPr="008971E5" w:rsidRDefault="00CD6634" w:rsidP="00D7062A">
            <w:pPr>
              <w:jc w:val="both"/>
              <w:rPr>
                <w:rFonts w:ascii="Times New Roman" w:hAnsi="Times New Roman" w:cs="Times New Roman"/>
                <w:b/>
                <w:sz w:val="24"/>
                <w:szCs w:val="24"/>
              </w:rPr>
            </w:pPr>
            <w:r w:rsidRPr="008971E5">
              <w:rPr>
                <w:rFonts w:ascii="Times New Roman" w:hAnsi="Times New Roman" w:cs="Times New Roman"/>
                <w:b/>
                <w:sz w:val="24"/>
                <w:szCs w:val="24"/>
              </w:rPr>
              <w:t>Yasak Maddeler</w:t>
            </w:r>
          </w:p>
        </w:tc>
        <w:tc>
          <w:tcPr>
            <w:tcW w:w="1117" w:type="pct"/>
          </w:tcPr>
          <w:p w:rsidR="00CD6634" w:rsidRPr="00531F4B" w:rsidRDefault="00CD6634" w:rsidP="00D0048D">
            <w:pPr>
              <w:jc w:val="both"/>
              <w:rPr>
                <w:rFonts w:ascii="Times New Roman" w:hAnsi="Times New Roman" w:cs="Times New Roman"/>
                <w:sz w:val="24"/>
                <w:szCs w:val="24"/>
              </w:rPr>
            </w:pPr>
            <w:r w:rsidRPr="00531F4B">
              <w:rPr>
                <w:rFonts w:ascii="Times New Roman" w:hAnsi="Times New Roman" w:cs="Times New Roman"/>
                <w:sz w:val="24"/>
                <w:szCs w:val="24"/>
              </w:rPr>
              <w:t>Tüm bu ürünler</w:t>
            </w:r>
          </w:p>
        </w:tc>
        <w:tc>
          <w:tcPr>
            <w:tcW w:w="1510" w:type="pct"/>
          </w:tcPr>
          <w:p w:rsidR="00CD6634" w:rsidRPr="004E4CDC" w:rsidRDefault="00CD6634" w:rsidP="004E4CDC">
            <w:pPr>
              <w:jc w:val="center"/>
              <w:rPr>
                <w:rFonts w:ascii="Times New Roman" w:hAnsi="Times New Roman" w:cs="Times New Roman"/>
                <w:b/>
                <w:sz w:val="24"/>
                <w:szCs w:val="24"/>
              </w:rPr>
            </w:pPr>
          </w:p>
        </w:tc>
      </w:tr>
      <w:tr w:rsidR="00CD6634" w:rsidTr="004D2ABF">
        <w:tc>
          <w:tcPr>
            <w:tcW w:w="1686" w:type="pct"/>
          </w:tcPr>
          <w:p w:rsidR="00CD6634" w:rsidRPr="00531F4B" w:rsidRDefault="00CD6634" w:rsidP="00D0048D">
            <w:pPr>
              <w:jc w:val="both"/>
              <w:rPr>
                <w:rFonts w:ascii="Times New Roman" w:hAnsi="Times New Roman" w:cs="Times New Roman"/>
                <w:sz w:val="24"/>
                <w:szCs w:val="24"/>
              </w:rPr>
            </w:pPr>
            <w:r w:rsidRPr="00531F4B">
              <w:rPr>
                <w:rFonts w:ascii="Times New Roman" w:hAnsi="Times New Roman" w:cs="Times New Roman"/>
                <w:sz w:val="24"/>
                <w:szCs w:val="24"/>
              </w:rPr>
              <w:t>Kürkler ve yapay kürk; bunlardan imal edilen eşyalar</w:t>
            </w:r>
          </w:p>
        </w:tc>
        <w:tc>
          <w:tcPr>
            <w:tcW w:w="687" w:type="pct"/>
          </w:tcPr>
          <w:p w:rsidR="00CD6634" w:rsidRPr="008971E5" w:rsidRDefault="00CD6634" w:rsidP="00D7062A">
            <w:pPr>
              <w:jc w:val="both"/>
              <w:rPr>
                <w:rFonts w:ascii="Times New Roman" w:hAnsi="Times New Roman" w:cs="Times New Roman"/>
                <w:b/>
                <w:sz w:val="24"/>
                <w:szCs w:val="24"/>
              </w:rPr>
            </w:pPr>
            <w:r w:rsidRPr="008971E5">
              <w:rPr>
                <w:rFonts w:ascii="Times New Roman" w:hAnsi="Times New Roman" w:cs="Times New Roman"/>
                <w:b/>
                <w:sz w:val="24"/>
                <w:szCs w:val="24"/>
              </w:rPr>
              <w:t>Yasak Maddeler</w:t>
            </w:r>
          </w:p>
        </w:tc>
        <w:tc>
          <w:tcPr>
            <w:tcW w:w="1117" w:type="pct"/>
          </w:tcPr>
          <w:p w:rsidR="00CD6634" w:rsidRPr="00531F4B" w:rsidRDefault="00CD6634" w:rsidP="00D0048D">
            <w:pPr>
              <w:jc w:val="both"/>
              <w:rPr>
                <w:rFonts w:ascii="Times New Roman" w:hAnsi="Times New Roman" w:cs="Times New Roman"/>
                <w:sz w:val="24"/>
                <w:szCs w:val="24"/>
              </w:rPr>
            </w:pPr>
            <w:r w:rsidRPr="00531F4B">
              <w:rPr>
                <w:rFonts w:ascii="Times New Roman" w:hAnsi="Times New Roman" w:cs="Times New Roman"/>
                <w:sz w:val="24"/>
                <w:szCs w:val="24"/>
              </w:rPr>
              <w:t>Kürk</w:t>
            </w:r>
          </w:p>
        </w:tc>
        <w:tc>
          <w:tcPr>
            <w:tcW w:w="1510" w:type="pct"/>
          </w:tcPr>
          <w:p w:rsidR="00CD6634" w:rsidRPr="004E4CDC" w:rsidRDefault="00CD6634" w:rsidP="004E4CDC">
            <w:pPr>
              <w:jc w:val="center"/>
              <w:rPr>
                <w:rFonts w:ascii="Times New Roman" w:hAnsi="Times New Roman" w:cs="Times New Roman"/>
                <w:b/>
                <w:sz w:val="24"/>
                <w:szCs w:val="24"/>
              </w:rPr>
            </w:pPr>
          </w:p>
        </w:tc>
      </w:tr>
      <w:tr w:rsidR="00CD6634" w:rsidTr="004D2ABF">
        <w:tc>
          <w:tcPr>
            <w:tcW w:w="1686" w:type="pct"/>
          </w:tcPr>
          <w:p w:rsidR="00CD6634" w:rsidRPr="00531F4B" w:rsidRDefault="00CD6634" w:rsidP="00D0048D">
            <w:pPr>
              <w:jc w:val="both"/>
              <w:rPr>
                <w:rFonts w:ascii="Times New Roman" w:hAnsi="Times New Roman" w:cs="Times New Roman"/>
                <w:sz w:val="24"/>
                <w:szCs w:val="24"/>
              </w:rPr>
            </w:pPr>
            <w:proofErr w:type="spellStart"/>
            <w:r w:rsidRPr="00531F4B">
              <w:rPr>
                <w:rFonts w:ascii="Times New Roman" w:hAnsi="Times New Roman" w:cs="Times New Roman"/>
                <w:sz w:val="24"/>
                <w:szCs w:val="24"/>
              </w:rPr>
              <w:t>Zamksı</w:t>
            </w:r>
            <w:proofErr w:type="spellEnd"/>
            <w:r w:rsidRPr="00531F4B">
              <w:rPr>
                <w:rFonts w:ascii="Times New Roman" w:hAnsi="Times New Roman" w:cs="Times New Roman"/>
                <w:sz w:val="24"/>
                <w:szCs w:val="24"/>
              </w:rPr>
              <w:t xml:space="preserve"> maddeler; reçineler ve diğer bitkisel özler</w:t>
            </w:r>
          </w:p>
          <w:p w:rsidR="00CD6634" w:rsidRPr="00531F4B" w:rsidRDefault="00CD6634" w:rsidP="00D0048D">
            <w:pPr>
              <w:jc w:val="both"/>
              <w:rPr>
                <w:rFonts w:ascii="Times New Roman" w:hAnsi="Times New Roman" w:cs="Times New Roman"/>
                <w:sz w:val="24"/>
                <w:szCs w:val="24"/>
              </w:rPr>
            </w:pPr>
          </w:p>
        </w:tc>
        <w:tc>
          <w:tcPr>
            <w:tcW w:w="687" w:type="pct"/>
          </w:tcPr>
          <w:p w:rsidR="00CD6634" w:rsidRPr="008971E5" w:rsidRDefault="00CD6634" w:rsidP="00D7062A">
            <w:pPr>
              <w:jc w:val="both"/>
              <w:rPr>
                <w:rFonts w:ascii="Times New Roman" w:hAnsi="Times New Roman" w:cs="Times New Roman"/>
                <w:b/>
                <w:sz w:val="24"/>
                <w:szCs w:val="24"/>
              </w:rPr>
            </w:pPr>
            <w:r w:rsidRPr="008971E5">
              <w:rPr>
                <w:rFonts w:ascii="Times New Roman" w:hAnsi="Times New Roman" w:cs="Times New Roman"/>
                <w:b/>
                <w:sz w:val="24"/>
                <w:szCs w:val="24"/>
              </w:rPr>
              <w:t>Yasak Maddeler</w:t>
            </w:r>
          </w:p>
        </w:tc>
        <w:tc>
          <w:tcPr>
            <w:tcW w:w="1117" w:type="pct"/>
          </w:tcPr>
          <w:p w:rsidR="00CD6634" w:rsidRPr="00531F4B" w:rsidRDefault="00CD6634" w:rsidP="00D0048D">
            <w:pPr>
              <w:jc w:val="both"/>
              <w:rPr>
                <w:rFonts w:ascii="Times New Roman" w:hAnsi="Times New Roman" w:cs="Times New Roman"/>
                <w:sz w:val="24"/>
                <w:szCs w:val="24"/>
              </w:rPr>
            </w:pPr>
            <w:r w:rsidRPr="00531F4B">
              <w:rPr>
                <w:rFonts w:ascii="Times New Roman" w:hAnsi="Times New Roman" w:cs="Times New Roman"/>
                <w:sz w:val="24"/>
                <w:szCs w:val="24"/>
              </w:rPr>
              <w:t>Afyon</w:t>
            </w:r>
          </w:p>
        </w:tc>
        <w:tc>
          <w:tcPr>
            <w:tcW w:w="1510" w:type="pct"/>
          </w:tcPr>
          <w:p w:rsidR="00CD6634" w:rsidRPr="004E4CDC" w:rsidRDefault="00CD6634" w:rsidP="004E4CDC">
            <w:pPr>
              <w:jc w:val="center"/>
              <w:rPr>
                <w:rFonts w:ascii="Times New Roman" w:hAnsi="Times New Roman" w:cs="Times New Roman"/>
                <w:b/>
                <w:sz w:val="24"/>
                <w:szCs w:val="24"/>
              </w:rPr>
            </w:pPr>
          </w:p>
        </w:tc>
      </w:tr>
      <w:tr w:rsidR="00CD6634" w:rsidTr="004D2ABF">
        <w:tc>
          <w:tcPr>
            <w:tcW w:w="1686" w:type="pct"/>
          </w:tcPr>
          <w:p w:rsidR="00CD6634" w:rsidRPr="00531F4B" w:rsidRDefault="00CD6634" w:rsidP="00D0048D">
            <w:pPr>
              <w:jc w:val="both"/>
              <w:rPr>
                <w:rFonts w:ascii="Times New Roman" w:hAnsi="Times New Roman" w:cs="Times New Roman"/>
                <w:sz w:val="24"/>
                <w:szCs w:val="24"/>
              </w:rPr>
            </w:pPr>
            <w:r w:rsidRPr="00531F4B">
              <w:rPr>
                <w:rFonts w:ascii="Times New Roman" w:hAnsi="Times New Roman" w:cs="Times New Roman"/>
                <w:sz w:val="24"/>
                <w:szCs w:val="24"/>
              </w:rPr>
              <w:t xml:space="preserve">Barut ve patlayıcılar: </w:t>
            </w:r>
            <w:proofErr w:type="spellStart"/>
            <w:r w:rsidRPr="00531F4B">
              <w:rPr>
                <w:rFonts w:ascii="Times New Roman" w:hAnsi="Times New Roman" w:cs="Times New Roman"/>
                <w:sz w:val="24"/>
                <w:szCs w:val="24"/>
              </w:rPr>
              <w:t>piroteknik</w:t>
            </w:r>
            <w:proofErr w:type="spellEnd"/>
            <w:r w:rsidRPr="00531F4B">
              <w:rPr>
                <w:rFonts w:ascii="Times New Roman" w:hAnsi="Times New Roman" w:cs="Times New Roman"/>
                <w:sz w:val="24"/>
                <w:szCs w:val="24"/>
              </w:rPr>
              <w:t xml:space="preserve"> ürünler: kibritler: </w:t>
            </w:r>
            <w:proofErr w:type="spellStart"/>
            <w:r w:rsidRPr="00531F4B">
              <w:rPr>
                <w:rFonts w:ascii="Times New Roman" w:hAnsi="Times New Roman" w:cs="Times New Roman"/>
                <w:sz w:val="24"/>
                <w:szCs w:val="24"/>
              </w:rPr>
              <w:t>piroforik</w:t>
            </w:r>
            <w:proofErr w:type="spellEnd"/>
            <w:r w:rsidRPr="00531F4B">
              <w:rPr>
                <w:rFonts w:ascii="Times New Roman" w:hAnsi="Times New Roman" w:cs="Times New Roman"/>
                <w:sz w:val="24"/>
                <w:szCs w:val="24"/>
              </w:rPr>
              <w:t xml:space="preserve"> alaşımlar: belirli yanıcı müstahzarlar</w:t>
            </w:r>
          </w:p>
        </w:tc>
        <w:tc>
          <w:tcPr>
            <w:tcW w:w="687" w:type="pct"/>
          </w:tcPr>
          <w:p w:rsidR="00CD6634" w:rsidRPr="008971E5" w:rsidRDefault="00CD6634" w:rsidP="00D7062A">
            <w:pPr>
              <w:jc w:val="both"/>
              <w:rPr>
                <w:rFonts w:ascii="Times New Roman" w:hAnsi="Times New Roman" w:cs="Times New Roman"/>
                <w:b/>
                <w:sz w:val="24"/>
                <w:szCs w:val="24"/>
              </w:rPr>
            </w:pPr>
            <w:r w:rsidRPr="008971E5">
              <w:rPr>
                <w:rFonts w:ascii="Times New Roman" w:hAnsi="Times New Roman" w:cs="Times New Roman"/>
                <w:b/>
                <w:sz w:val="24"/>
                <w:szCs w:val="24"/>
              </w:rPr>
              <w:t>Yasak Maddeler</w:t>
            </w:r>
          </w:p>
        </w:tc>
        <w:tc>
          <w:tcPr>
            <w:tcW w:w="1117" w:type="pct"/>
          </w:tcPr>
          <w:p w:rsidR="00CD6634" w:rsidRPr="00531F4B" w:rsidRDefault="00CD6634" w:rsidP="00D0048D">
            <w:pPr>
              <w:jc w:val="both"/>
              <w:rPr>
                <w:rFonts w:ascii="Times New Roman" w:hAnsi="Times New Roman" w:cs="Times New Roman"/>
                <w:sz w:val="24"/>
                <w:szCs w:val="24"/>
              </w:rPr>
            </w:pPr>
            <w:r w:rsidRPr="00531F4B">
              <w:rPr>
                <w:rFonts w:ascii="Times New Roman" w:hAnsi="Times New Roman" w:cs="Times New Roman"/>
                <w:sz w:val="24"/>
                <w:szCs w:val="24"/>
              </w:rPr>
              <w:t>Kibritler; yanıcı maddeler; patlayıcılar; roketler; ateşleyiciler</w:t>
            </w:r>
          </w:p>
        </w:tc>
        <w:tc>
          <w:tcPr>
            <w:tcW w:w="1510" w:type="pct"/>
          </w:tcPr>
          <w:p w:rsidR="00CD6634" w:rsidRPr="004E4CDC" w:rsidRDefault="00CD6634" w:rsidP="004E4CDC">
            <w:pPr>
              <w:jc w:val="center"/>
              <w:rPr>
                <w:rFonts w:ascii="Times New Roman" w:hAnsi="Times New Roman" w:cs="Times New Roman"/>
                <w:b/>
                <w:sz w:val="24"/>
                <w:szCs w:val="24"/>
              </w:rPr>
            </w:pPr>
          </w:p>
        </w:tc>
      </w:tr>
      <w:tr w:rsidR="00CD6634" w:rsidTr="004D2ABF">
        <w:tc>
          <w:tcPr>
            <w:tcW w:w="1686" w:type="pct"/>
          </w:tcPr>
          <w:p w:rsidR="00CD6634" w:rsidRPr="00531F4B" w:rsidRDefault="00CD6634" w:rsidP="00D0048D">
            <w:pPr>
              <w:jc w:val="both"/>
              <w:rPr>
                <w:rFonts w:ascii="Times New Roman" w:hAnsi="Times New Roman" w:cs="Times New Roman"/>
                <w:sz w:val="24"/>
                <w:szCs w:val="24"/>
              </w:rPr>
            </w:pPr>
            <w:r w:rsidRPr="00531F4B">
              <w:rPr>
                <w:rFonts w:ascii="Times New Roman" w:hAnsi="Times New Roman" w:cs="Times New Roman"/>
                <w:sz w:val="24"/>
                <w:szCs w:val="24"/>
              </w:rPr>
              <w:t>İnorganik kimyasallar; değerli metallerin organik veya inorganik bileşikleri; nadir toprak metallerinden; radyoaktif elementler veya izotoplar</w:t>
            </w:r>
          </w:p>
        </w:tc>
        <w:tc>
          <w:tcPr>
            <w:tcW w:w="687" w:type="pct"/>
          </w:tcPr>
          <w:p w:rsidR="00CD6634" w:rsidRPr="008971E5" w:rsidRDefault="00CD6634" w:rsidP="00D7062A">
            <w:pPr>
              <w:jc w:val="both"/>
              <w:rPr>
                <w:rFonts w:ascii="Times New Roman" w:hAnsi="Times New Roman" w:cs="Times New Roman"/>
                <w:b/>
                <w:sz w:val="24"/>
                <w:szCs w:val="24"/>
              </w:rPr>
            </w:pPr>
            <w:r w:rsidRPr="008971E5">
              <w:rPr>
                <w:rFonts w:ascii="Times New Roman" w:hAnsi="Times New Roman" w:cs="Times New Roman"/>
                <w:b/>
                <w:sz w:val="24"/>
                <w:szCs w:val="24"/>
              </w:rPr>
              <w:t>Yasak Maddeler</w:t>
            </w:r>
          </w:p>
        </w:tc>
        <w:tc>
          <w:tcPr>
            <w:tcW w:w="1117" w:type="pct"/>
          </w:tcPr>
          <w:p w:rsidR="00CD6634" w:rsidRPr="00531F4B" w:rsidRDefault="00CD6634" w:rsidP="00D0048D">
            <w:pPr>
              <w:jc w:val="both"/>
              <w:rPr>
                <w:rFonts w:ascii="Times New Roman" w:hAnsi="Times New Roman" w:cs="Times New Roman"/>
                <w:sz w:val="24"/>
                <w:szCs w:val="24"/>
              </w:rPr>
            </w:pPr>
            <w:r w:rsidRPr="00531F4B">
              <w:rPr>
                <w:rFonts w:ascii="Times New Roman" w:hAnsi="Times New Roman" w:cs="Times New Roman"/>
                <w:sz w:val="24"/>
                <w:szCs w:val="24"/>
              </w:rPr>
              <w:t>Radyoaktif maddeler</w:t>
            </w:r>
          </w:p>
        </w:tc>
        <w:tc>
          <w:tcPr>
            <w:tcW w:w="1510" w:type="pct"/>
          </w:tcPr>
          <w:p w:rsidR="00CD6634" w:rsidRPr="004E4CDC" w:rsidRDefault="00CD6634" w:rsidP="004E4CDC">
            <w:pPr>
              <w:jc w:val="center"/>
              <w:rPr>
                <w:rFonts w:ascii="Times New Roman" w:hAnsi="Times New Roman" w:cs="Times New Roman"/>
                <w:b/>
                <w:sz w:val="24"/>
                <w:szCs w:val="24"/>
              </w:rPr>
            </w:pPr>
          </w:p>
        </w:tc>
      </w:tr>
      <w:tr w:rsidR="00CD6634" w:rsidTr="004D2ABF">
        <w:tc>
          <w:tcPr>
            <w:tcW w:w="1686" w:type="pct"/>
          </w:tcPr>
          <w:p w:rsidR="00CD6634" w:rsidRPr="00531F4B" w:rsidRDefault="00CD6634" w:rsidP="00D0048D">
            <w:pPr>
              <w:jc w:val="both"/>
              <w:rPr>
                <w:rFonts w:ascii="Times New Roman" w:hAnsi="Times New Roman" w:cs="Times New Roman"/>
                <w:sz w:val="24"/>
                <w:szCs w:val="24"/>
              </w:rPr>
            </w:pPr>
            <w:r w:rsidRPr="00531F4B">
              <w:rPr>
                <w:rFonts w:ascii="Times New Roman" w:hAnsi="Times New Roman" w:cs="Times New Roman"/>
                <w:sz w:val="24"/>
                <w:szCs w:val="24"/>
              </w:rPr>
              <w:t>İnorganik kimyasallar; değerli metallerin organik veya inorganik bileşikleri; nadir toprak metalleri; radyoaktif elementleri veya izotopları</w:t>
            </w:r>
          </w:p>
        </w:tc>
        <w:tc>
          <w:tcPr>
            <w:tcW w:w="687" w:type="pct"/>
          </w:tcPr>
          <w:p w:rsidR="00CD6634" w:rsidRPr="008971E5" w:rsidRDefault="00CD6634" w:rsidP="00D7062A">
            <w:pPr>
              <w:jc w:val="both"/>
              <w:rPr>
                <w:rFonts w:ascii="Times New Roman" w:hAnsi="Times New Roman" w:cs="Times New Roman"/>
                <w:b/>
                <w:sz w:val="24"/>
                <w:szCs w:val="24"/>
              </w:rPr>
            </w:pPr>
            <w:r w:rsidRPr="008971E5">
              <w:rPr>
                <w:rFonts w:ascii="Times New Roman" w:hAnsi="Times New Roman" w:cs="Times New Roman"/>
                <w:b/>
                <w:sz w:val="24"/>
                <w:szCs w:val="24"/>
              </w:rPr>
              <w:t>Şartlı Kabul Edilen Maddeler</w:t>
            </w:r>
          </w:p>
        </w:tc>
        <w:tc>
          <w:tcPr>
            <w:tcW w:w="1117" w:type="pct"/>
          </w:tcPr>
          <w:p w:rsidR="00CD6634" w:rsidRPr="00531F4B" w:rsidRDefault="00CD6634" w:rsidP="00D0048D">
            <w:pPr>
              <w:jc w:val="both"/>
              <w:rPr>
                <w:rFonts w:ascii="Times New Roman" w:hAnsi="Times New Roman" w:cs="Times New Roman"/>
                <w:sz w:val="24"/>
                <w:szCs w:val="24"/>
              </w:rPr>
            </w:pPr>
            <w:r w:rsidRPr="00531F4B">
              <w:rPr>
                <w:rFonts w:ascii="Times New Roman" w:hAnsi="Times New Roman" w:cs="Times New Roman"/>
                <w:sz w:val="24"/>
                <w:szCs w:val="24"/>
              </w:rPr>
              <w:t xml:space="preserve">Kişisel kullanım için gerekli miktarlarda tescilli pestisitler ve zirai kimyasallar. Ukrayna topraklarına gönderilen pestisitler ve zirai kimyasallar, </w:t>
            </w:r>
            <w:proofErr w:type="spellStart"/>
            <w:r w:rsidRPr="00531F4B">
              <w:rPr>
                <w:rFonts w:ascii="Times New Roman" w:hAnsi="Times New Roman" w:cs="Times New Roman"/>
                <w:sz w:val="24"/>
                <w:szCs w:val="24"/>
              </w:rPr>
              <w:t>dekontaminasyon</w:t>
            </w:r>
            <w:proofErr w:type="spellEnd"/>
            <w:r w:rsidRPr="00531F4B">
              <w:rPr>
                <w:rFonts w:ascii="Times New Roman" w:hAnsi="Times New Roman" w:cs="Times New Roman"/>
                <w:sz w:val="24"/>
                <w:szCs w:val="24"/>
              </w:rPr>
              <w:t xml:space="preserve"> ve imha teknolojisi ile ilgili bilgilerle birlikte verilecektir.</w:t>
            </w:r>
          </w:p>
        </w:tc>
        <w:tc>
          <w:tcPr>
            <w:tcW w:w="1510" w:type="pct"/>
          </w:tcPr>
          <w:p w:rsidR="00CD6634" w:rsidRPr="004E4CDC" w:rsidRDefault="00CD6634" w:rsidP="004E4CDC">
            <w:pPr>
              <w:jc w:val="center"/>
              <w:rPr>
                <w:rFonts w:ascii="Times New Roman" w:hAnsi="Times New Roman" w:cs="Times New Roman"/>
                <w:b/>
                <w:sz w:val="24"/>
                <w:szCs w:val="24"/>
              </w:rPr>
            </w:pPr>
          </w:p>
        </w:tc>
      </w:tr>
      <w:tr w:rsidR="00CD6634" w:rsidTr="004D2ABF">
        <w:tc>
          <w:tcPr>
            <w:tcW w:w="1686" w:type="pct"/>
          </w:tcPr>
          <w:p w:rsidR="00CD6634" w:rsidRPr="00531F4B" w:rsidRDefault="00CD6634" w:rsidP="00D0048D">
            <w:pPr>
              <w:jc w:val="both"/>
              <w:rPr>
                <w:rFonts w:ascii="Times New Roman" w:hAnsi="Times New Roman" w:cs="Times New Roman"/>
                <w:sz w:val="24"/>
                <w:szCs w:val="24"/>
              </w:rPr>
            </w:pPr>
            <w:r w:rsidRPr="00531F4B">
              <w:rPr>
                <w:rFonts w:ascii="Times New Roman" w:hAnsi="Times New Roman" w:cs="Times New Roman"/>
                <w:sz w:val="24"/>
                <w:szCs w:val="24"/>
              </w:rPr>
              <w:lastRenderedPageBreak/>
              <w:t>Bireylere yönelik olan ve Radyo-Elektronik Ekipman Kaydında listelenen elektronik ve yayıcı cihazları (ör. Cep telefonları; akıllı telefonlar; radyolar) içeren uluslararası posta öğeleri</w:t>
            </w:r>
          </w:p>
        </w:tc>
        <w:tc>
          <w:tcPr>
            <w:tcW w:w="687" w:type="pct"/>
          </w:tcPr>
          <w:p w:rsidR="00CD6634" w:rsidRPr="008971E5" w:rsidRDefault="00CD6634" w:rsidP="00D7062A">
            <w:pPr>
              <w:jc w:val="both"/>
              <w:rPr>
                <w:rFonts w:ascii="Times New Roman" w:hAnsi="Times New Roman" w:cs="Times New Roman"/>
                <w:b/>
                <w:sz w:val="24"/>
                <w:szCs w:val="24"/>
              </w:rPr>
            </w:pPr>
            <w:r w:rsidRPr="008971E5">
              <w:rPr>
                <w:rFonts w:ascii="Times New Roman" w:hAnsi="Times New Roman" w:cs="Times New Roman"/>
                <w:b/>
                <w:sz w:val="24"/>
                <w:szCs w:val="24"/>
              </w:rPr>
              <w:t>Yasak Maddeler</w:t>
            </w:r>
          </w:p>
        </w:tc>
        <w:tc>
          <w:tcPr>
            <w:tcW w:w="1117" w:type="pct"/>
          </w:tcPr>
          <w:p w:rsidR="00CD6634" w:rsidRPr="00531F4B" w:rsidRDefault="00CD6634" w:rsidP="00D0048D">
            <w:pPr>
              <w:jc w:val="both"/>
              <w:rPr>
                <w:rFonts w:ascii="Times New Roman" w:hAnsi="Times New Roman" w:cs="Times New Roman"/>
                <w:sz w:val="24"/>
                <w:szCs w:val="24"/>
              </w:rPr>
            </w:pPr>
          </w:p>
        </w:tc>
        <w:tc>
          <w:tcPr>
            <w:tcW w:w="1510" w:type="pct"/>
          </w:tcPr>
          <w:p w:rsidR="00CD6634" w:rsidRPr="00531F4B" w:rsidRDefault="00192962" w:rsidP="00192962">
            <w:pPr>
              <w:jc w:val="center"/>
              <w:rPr>
                <w:rFonts w:ascii="Times New Roman" w:hAnsi="Times New Roman" w:cs="Times New Roman"/>
                <w:sz w:val="24"/>
                <w:szCs w:val="24"/>
              </w:rPr>
            </w:pPr>
            <w:r>
              <w:rPr>
                <w:rFonts w:ascii="Times New Roman" w:hAnsi="Times New Roman" w:cs="Times New Roman"/>
                <w:sz w:val="24"/>
                <w:szCs w:val="24"/>
              </w:rPr>
              <w:t>UPU Uluslararası Büro</w:t>
            </w:r>
            <w:r w:rsidR="00CD6634" w:rsidRPr="00531F4B">
              <w:rPr>
                <w:rFonts w:ascii="Times New Roman" w:hAnsi="Times New Roman" w:cs="Times New Roman"/>
                <w:sz w:val="24"/>
                <w:szCs w:val="24"/>
              </w:rPr>
              <w:t xml:space="preserve"> </w:t>
            </w:r>
            <w:r>
              <w:rPr>
                <w:rFonts w:ascii="Times New Roman" w:hAnsi="Times New Roman" w:cs="Times New Roman"/>
                <w:sz w:val="24"/>
                <w:szCs w:val="24"/>
              </w:rPr>
              <w:t>Sirküleri</w:t>
            </w:r>
            <w:r w:rsidR="00CD6634" w:rsidRPr="00531F4B">
              <w:rPr>
                <w:rFonts w:ascii="Times New Roman" w:hAnsi="Times New Roman" w:cs="Times New Roman"/>
                <w:sz w:val="24"/>
                <w:szCs w:val="24"/>
              </w:rPr>
              <w:t xml:space="preserve"> 2018.114</w:t>
            </w:r>
          </w:p>
        </w:tc>
      </w:tr>
      <w:tr w:rsidR="00CD6634" w:rsidTr="004D2ABF">
        <w:tc>
          <w:tcPr>
            <w:tcW w:w="1686" w:type="pct"/>
          </w:tcPr>
          <w:p w:rsidR="00CD6634" w:rsidRPr="00531F4B" w:rsidRDefault="00CD6634" w:rsidP="00D0048D">
            <w:pPr>
              <w:jc w:val="both"/>
              <w:rPr>
                <w:rFonts w:ascii="Times New Roman" w:hAnsi="Times New Roman" w:cs="Times New Roman"/>
                <w:sz w:val="24"/>
                <w:szCs w:val="24"/>
              </w:rPr>
            </w:pPr>
            <w:r w:rsidRPr="00531F4B">
              <w:rPr>
                <w:rFonts w:ascii="Times New Roman" w:hAnsi="Times New Roman" w:cs="Times New Roman"/>
                <w:sz w:val="24"/>
                <w:szCs w:val="24"/>
              </w:rPr>
              <w:t xml:space="preserve">Ukrayna Devlet Tıbbi Ürünler Sicilinde listelenmeyen ilaçları içeren uluslararası posta ürünleri; narkotik ilaçlar </w:t>
            </w:r>
            <w:proofErr w:type="gramStart"/>
            <w:r w:rsidRPr="00531F4B">
              <w:rPr>
                <w:rFonts w:ascii="Times New Roman" w:hAnsi="Times New Roman" w:cs="Times New Roman"/>
                <w:sz w:val="24"/>
                <w:szCs w:val="24"/>
              </w:rPr>
              <w:t>dahil</w:t>
            </w:r>
            <w:proofErr w:type="gramEnd"/>
            <w:r w:rsidRPr="00531F4B">
              <w:rPr>
                <w:rFonts w:ascii="Times New Roman" w:hAnsi="Times New Roman" w:cs="Times New Roman"/>
                <w:sz w:val="24"/>
                <w:szCs w:val="24"/>
              </w:rPr>
              <w:t>; psikotrop maddeler ve kimyasal öncüller</w:t>
            </w:r>
          </w:p>
        </w:tc>
        <w:tc>
          <w:tcPr>
            <w:tcW w:w="687" w:type="pct"/>
          </w:tcPr>
          <w:p w:rsidR="00CD6634" w:rsidRPr="008971E5" w:rsidRDefault="00CD6634" w:rsidP="00D7062A">
            <w:pPr>
              <w:jc w:val="both"/>
              <w:rPr>
                <w:rFonts w:ascii="Times New Roman" w:hAnsi="Times New Roman" w:cs="Times New Roman"/>
                <w:b/>
                <w:sz w:val="24"/>
                <w:szCs w:val="24"/>
              </w:rPr>
            </w:pPr>
            <w:r w:rsidRPr="008971E5">
              <w:rPr>
                <w:rFonts w:ascii="Times New Roman" w:hAnsi="Times New Roman" w:cs="Times New Roman"/>
                <w:b/>
                <w:sz w:val="24"/>
                <w:szCs w:val="24"/>
              </w:rPr>
              <w:t>Yasak Maddeler</w:t>
            </w:r>
          </w:p>
        </w:tc>
        <w:tc>
          <w:tcPr>
            <w:tcW w:w="1117" w:type="pct"/>
          </w:tcPr>
          <w:p w:rsidR="00CD6634" w:rsidRPr="00531F4B" w:rsidRDefault="00CD6634" w:rsidP="00D0048D">
            <w:pPr>
              <w:jc w:val="both"/>
              <w:rPr>
                <w:rFonts w:ascii="Times New Roman" w:hAnsi="Times New Roman" w:cs="Times New Roman"/>
                <w:sz w:val="24"/>
                <w:szCs w:val="24"/>
              </w:rPr>
            </w:pPr>
          </w:p>
        </w:tc>
        <w:tc>
          <w:tcPr>
            <w:tcW w:w="1510" w:type="pct"/>
          </w:tcPr>
          <w:p w:rsidR="00CD6634" w:rsidRPr="00531F4B" w:rsidRDefault="00192962" w:rsidP="004E4CDC">
            <w:pPr>
              <w:jc w:val="center"/>
              <w:rPr>
                <w:rFonts w:ascii="Times New Roman" w:hAnsi="Times New Roman" w:cs="Times New Roman"/>
                <w:sz w:val="24"/>
                <w:szCs w:val="24"/>
              </w:rPr>
            </w:pPr>
            <w:r>
              <w:rPr>
                <w:rFonts w:ascii="Times New Roman" w:hAnsi="Times New Roman" w:cs="Times New Roman"/>
                <w:sz w:val="24"/>
                <w:szCs w:val="24"/>
              </w:rPr>
              <w:t>UPU Uluslararası Büro</w:t>
            </w:r>
            <w:r w:rsidRPr="00531F4B">
              <w:rPr>
                <w:rFonts w:ascii="Times New Roman" w:hAnsi="Times New Roman" w:cs="Times New Roman"/>
                <w:sz w:val="24"/>
                <w:szCs w:val="24"/>
              </w:rPr>
              <w:t xml:space="preserve"> </w:t>
            </w:r>
            <w:r>
              <w:rPr>
                <w:rFonts w:ascii="Times New Roman" w:hAnsi="Times New Roman" w:cs="Times New Roman"/>
                <w:sz w:val="24"/>
                <w:szCs w:val="24"/>
              </w:rPr>
              <w:t>Sirküleri</w:t>
            </w:r>
            <w:r w:rsidRPr="00531F4B">
              <w:rPr>
                <w:rFonts w:ascii="Times New Roman" w:hAnsi="Times New Roman" w:cs="Times New Roman"/>
                <w:sz w:val="24"/>
                <w:szCs w:val="24"/>
              </w:rPr>
              <w:t xml:space="preserve"> </w:t>
            </w:r>
            <w:r w:rsidR="00CD6634" w:rsidRPr="00531F4B">
              <w:rPr>
                <w:rFonts w:ascii="Times New Roman" w:hAnsi="Times New Roman" w:cs="Times New Roman"/>
                <w:sz w:val="24"/>
                <w:szCs w:val="24"/>
              </w:rPr>
              <w:t>2018.114</w:t>
            </w:r>
          </w:p>
        </w:tc>
      </w:tr>
      <w:tr w:rsidR="00CD6634" w:rsidTr="004D2ABF">
        <w:tc>
          <w:tcPr>
            <w:tcW w:w="1686" w:type="pct"/>
          </w:tcPr>
          <w:p w:rsidR="00CD6634" w:rsidRPr="00531F4B" w:rsidRDefault="00CD6634" w:rsidP="00D0048D">
            <w:pPr>
              <w:jc w:val="both"/>
              <w:rPr>
                <w:rFonts w:ascii="Times New Roman" w:hAnsi="Times New Roman" w:cs="Times New Roman"/>
                <w:sz w:val="24"/>
                <w:szCs w:val="24"/>
                <w:lang w:val="en-US"/>
              </w:rPr>
            </w:pPr>
            <w:r w:rsidRPr="00531F4B">
              <w:rPr>
                <w:rFonts w:ascii="Times New Roman" w:hAnsi="Times New Roman" w:cs="Times New Roman"/>
                <w:sz w:val="24"/>
                <w:szCs w:val="24"/>
              </w:rPr>
              <w:t>Canlı Hayvanlar</w:t>
            </w:r>
          </w:p>
          <w:p w:rsidR="00CD6634" w:rsidRPr="00531F4B" w:rsidRDefault="00CD6634" w:rsidP="00D0048D">
            <w:pPr>
              <w:jc w:val="both"/>
              <w:rPr>
                <w:rFonts w:ascii="Times New Roman" w:hAnsi="Times New Roman" w:cs="Times New Roman"/>
                <w:sz w:val="24"/>
                <w:szCs w:val="24"/>
              </w:rPr>
            </w:pPr>
          </w:p>
        </w:tc>
        <w:tc>
          <w:tcPr>
            <w:tcW w:w="687" w:type="pct"/>
          </w:tcPr>
          <w:p w:rsidR="00CD6634" w:rsidRPr="008971E5" w:rsidRDefault="00CD6634" w:rsidP="00D7062A">
            <w:pPr>
              <w:jc w:val="both"/>
              <w:rPr>
                <w:rFonts w:ascii="Times New Roman" w:hAnsi="Times New Roman" w:cs="Times New Roman"/>
                <w:b/>
                <w:sz w:val="24"/>
                <w:szCs w:val="24"/>
              </w:rPr>
            </w:pPr>
            <w:r w:rsidRPr="008971E5">
              <w:rPr>
                <w:rFonts w:ascii="Times New Roman" w:hAnsi="Times New Roman" w:cs="Times New Roman"/>
                <w:b/>
                <w:sz w:val="24"/>
                <w:szCs w:val="24"/>
              </w:rPr>
              <w:t>Şartlı Kabul Edilen Maddeler</w:t>
            </w:r>
          </w:p>
        </w:tc>
        <w:tc>
          <w:tcPr>
            <w:tcW w:w="1117" w:type="pct"/>
          </w:tcPr>
          <w:p w:rsidR="00CD6634" w:rsidRPr="00531F4B" w:rsidRDefault="00CD6634" w:rsidP="00D0048D">
            <w:pPr>
              <w:jc w:val="both"/>
              <w:rPr>
                <w:rFonts w:ascii="Times New Roman" w:hAnsi="Times New Roman" w:cs="Times New Roman"/>
                <w:sz w:val="24"/>
                <w:szCs w:val="24"/>
              </w:rPr>
            </w:pPr>
            <w:r w:rsidRPr="00531F4B">
              <w:rPr>
                <w:rFonts w:ascii="Times New Roman" w:hAnsi="Times New Roman" w:cs="Times New Roman"/>
                <w:sz w:val="24"/>
                <w:szCs w:val="24"/>
              </w:rPr>
              <w:t>Arılar; sülükler; ipekböcekleri; resmi olarak tanınan kurumlar arasında araştırma amaçlı ve takas edilen tehlikeli böceklerin parazitleri ve avcıları; karantina servisi tarafından incelenmelidir. Müfettişlerin kararına bağlı olarak; posta öğeleri muhataplara teslim edilir; gönderene iade edilir veya imha edilir.</w:t>
            </w:r>
          </w:p>
        </w:tc>
        <w:tc>
          <w:tcPr>
            <w:tcW w:w="1510" w:type="pct"/>
          </w:tcPr>
          <w:p w:rsidR="00CD6634" w:rsidRPr="004E4CDC" w:rsidRDefault="00CD6634" w:rsidP="004E4CDC">
            <w:pPr>
              <w:jc w:val="center"/>
              <w:rPr>
                <w:rFonts w:ascii="Times New Roman" w:hAnsi="Times New Roman" w:cs="Times New Roman"/>
                <w:b/>
                <w:sz w:val="24"/>
                <w:szCs w:val="24"/>
              </w:rPr>
            </w:pPr>
          </w:p>
        </w:tc>
      </w:tr>
      <w:tr w:rsidR="00CD6634" w:rsidTr="004D2ABF">
        <w:tc>
          <w:tcPr>
            <w:tcW w:w="1686" w:type="pct"/>
          </w:tcPr>
          <w:p w:rsidR="00CD6634" w:rsidRPr="00531F4B" w:rsidRDefault="00CD6634" w:rsidP="00D0048D">
            <w:pPr>
              <w:jc w:val="both"/>
              <w:rPr>
                <w:rFonts w:ascii="Times New Roman" w:hAnsi="Times New Roman" w:cs="Times New Roman"/>
                <w:sz w:val="24"/>
                <w:szCs w:val="24"/>
                <w:lang w:val="en-US"/>
              </w:rPr>
            </w:pPr>
            <w:r w:rsidRPr="00531F4B">
              <w:rPr>
                <w:rFonts w:ascii="Times New Roman" w:hAnsi="Times New Roman" w:cs="Times New Roman"/>
                <w:sz w:val="24"/>
                <w:szCs w:val="24"/>
              </w:rPr>
              <w:t>Canlı Hayvanlar</w:t>
            </w:r>
          </w:p>
          <w:p w:rsidR="00CD6634" w:rsidRPr="00531F4B" w:rsidRDefault="00CD6634" w:rsidP="00D0048D">
            <w:pPr>
              <w:jc w:val="both"/>
              <w:rPr>
                <w:rFonts w:ascii="Times New Roman" w:hAnsi="Times New Roman" w:cs="Times New Roman"/>
                <w:sz w:val="24"/>
                <w:szCs w:val="24"/>
              </w:rPr>
            </w:pPr>
          </w:p>
        </w:tc>
        <w:tc>
          <w:tcPr>
            <w:tcW w:w="687" w:type="pct"/>
          </w:tcPr>
          <w:p w:rsidR="00CD6634" w:rsidRPr="008971E5" w:rsidRDefault="00CD6634" w:rsidP="00D7062A">
            <w:pPr>
              <w:jc w:val="both"/>
              <w:rPr>
                <w:rFonts w:ascii="Times New Roman" w:hAnsi="Times New Roman" w:cs="Times New Roman"/>
                <w:b/>
                <w:sz w:val="24"/>
                <w:szCs w:val="24"/>
              </w:rPr>
            </w:pPr>
            <w:r w:rsidRPr="008971E5">
              <w:rPr>
                <w:rFonts w:ascii="Times New Roman" w:hAnsi="Times New Roman" w:cs="Times New Roman"/>
                <w:b/>
                <w:sz w:val="24"/>
                <w:szCs w:val="24"/>
              </w:rPr>
              <w:t>Yasak Maddeler</w:t>
            </w:r>
          </w:p>
        </w:tc>
        <w:tc>
          <w:tcPr>
            <w:tcW w:w="1117" w:type="pct"/>
          </w:tcPr>
          <w:p w:rsidR="00CD6634" w:rsidRPr="00531F4B" w:rsidRDefault="00CD6634" w:rsidP="00D0048D">
            <w:pPr>
              <w:jc w:val="both"/>
              <w:rPr>
                <w:rFonts w:ascii="Times New Roman" w:hAnsi="Times New Roman" w:cs="Times New Roman"/>
                <w:sz w:val="24"/>
                <w:szCs w:val="24"/>
              </w:rPr>
            </w:pPr>
            <w:r w:rsidRPr="00531F4B">
              <w:rPr>
                <w:rFonts w:ascii="Times New Roman" w:hAnsi="Times New Roman" w:cs="Times New Roman"/>
                <w:sz w:val="24"/>
                <w:szCs w:val="24"/>
              </w:rPr>
              <w:t>Canlı Hayvanlar</w:t>
            </w:r>
          </w:p>
        </w:tc>
        <w:tc>
          <w:tcPr>
            <w:tcW w:w="1510" w:type="pct"/>
          </w:tcPr>
          <w:p w:rsidR="00CD6634" w:rsidRPr="004E4CDC" w:rsidRDefault="00CD6634" w:rsidP="004E4CDC">
            <w:pPr>
              <w:jc w:val="center"/>
              <w:rPr>
                <w:rFonts w:ascii="Times New Roman" w:hAnsi="Times New Roman" w:cs="Times New Roman"/>
                <w:b/>
                <w:sz w:val="24"/>
                <w:szCs w:val="24"/>
              </w:rPr>
            </w:pPr>
          </w:p>
        </w:tc>
      </w:tr>
      <w:tr w:rsidR="00CD6634" w:rsidTr="004D2ABF">
        <w:tc>
          <w:tcPr>
            <w:tcW w:w="1686" w:type="pct"/>
          </w:tcPr>
          <w:p w:rsidR="00CD6634" w:rsidRPr="00531F4B" w:rsidRDefault="00CD6634" w:rsidP="00D0048D">
            <w:pPr>
              <w:jc w:val="both"/>
              <w:rPr>
                <w:rFonts w:ascii="Times New Roman" w:hAnsi="Times New Roman" w:cs="Times New Roman"/>
                <w:sz w:val="24"/>
                <w:szCs w:val="24"/>
              </w:rPr>
            </w:pPr>
            <w:r w:rsidRPr="00531F4B">
              <w:rPr>
                <w:rFonts w:ascii="Times New Roman" w:hAnsi="Times New Roman" w:cs="Times New Roman"/>
                <w:sz w:val="24"/>
                <w:szCs w:val="24"/>
              </w:rPr>
              <w:t>Canlı bitkiler ve çiçekler</w:t>
            </w:r>
          </w:p>
        </w:tc>
        <w:tc>
          <w:tcPr>
            <w:tcW w:w="687" w:type="pct"/>
          </w:tcPr>
          <w:p w:rsidR="00CD6634" w:rsidRPr="008971E5" w:rsidRDefault="00CD6634" w:rsidP="00D7062A">
            <w:pPr>
              <w:jc w:val="both"/>
              <w:rPr>
                <w:rFonts w:ascii="Times New Roman" w:hAnsi="Times New Roman" w:cs="Times New Roman"/>
                <w:b/>
                <w:sz w:val="24"/>
                <w:szCs w:val="24"/>
              </w:rPr>
            </w:pPr>
            <w:r w:rsidRPr="008971E5">
              <w:rPr>
                <w:rFonts w:ascii="Times New Roman" w:hAnsi="Times New Roman" w:cs="Times New Roman"/>
                <w:b/>
                <w:sz w:val="24"/>
                <w:szCs w:val="24"/>
              </w:rPr>
              <w:t>Yasak Maddeler</w:t>
            </w:r>
          </w:p>
        </w:tc>
        <w:tc>
          <w:tcPr>
            <w:tcW w:w="1117" w:type="pct"/>
          </w:tcPr>
          <w:p w:rsidR="00CD6634" w:rsidRPr="00531F4B" w:rsidRDefault="00CD6634" w:rsidP="00D0048D">
            <w:pPr>
              <w:jc w:val="both"/>
              <w:rPr>
                <w:rFonts w:ascii="Times New Roman" w:hAnsi="Times New Roman" w:cs="Times New Roman"/>
                <w:sz w:val="24"/>
                <w:szCs w:val="24"/>
              </w:rPr>
            </w:pPr>
            <w:r w:rsidRPr="00531F4B">
              <w:rPr>
                <w:rFonts w:ascii="Times New Roman" w:hAnsi="Times New Roman" w:cs="Times New Roman"/>
                <w:sz w:val="24"/>
                <w:szCs w:val="24"/>
              </w:rPr>
              <w:t xml:space="preserve">Ürünler için tehlikeli parazitlerle kirlenmiş canlı bitkiler ve soğanlar. Asmaların aşı ve çalıları; </w:t>
            </w:r>
            <w:proofErr w:type="spellStart"/>
            <w:r w:rsidRPr="00531F4B">
              <w:rPr>
                <w:rFonts w:ascii="Times New Roman" w:hAnsi="Times New Roman" w:cs="Times New Roman"/>
                <w:sz w:val="24"/>
                <w:szCs w:val="24"/>
              </w:rPr>
              <w:t>rizomlar</w:t>
            </w:r>
            <w:proofErr w:type="spellEnd"/>
            <w:r w:rsidRPr="00531F4B">
              <w:rPr>
                <w:rFonts w:ascii="Times New Roman" w:hAnsi="Times New Roman" w:cs="Times New Roman"/>
                <w:sz w:val="24"/>
                <w:szCs w:val="24"/>
              </w:rPr>
              <w:t xml:space="preserve"> ve toprakta büyüyen bitkilerin diğer kısımları. Süs ve çiçekli bitkilerin tohumları. Meyve için dikim malzemesi; orman ve süs bitkileri; kesme çiçekler.</w:t>
            </w:r>
          </w:p>
        </w:tc>
        <w:tc>
          <w:tcPr>
            <w:tcW w:w="1510" w:type="pct"/>
          </w:tcPr>
          <w:p w:rsidR="00CD6634" w:rsidRPr="004E4CDC" w:rsidRDefault="00CD6634" w:rsidP="004E4CDC">
            <w:pPr>
              <w:jc w:val="center"/>
              <w:rPr>
                <w:rFonts w:ascii="Times New Roman" w:hAnsi="Times New Roman" w:cs="Times New Roman"/>
                <w:b/>
                <w:sz w:val="24"/>
                <w:szCs w:val="24"/>
              </w:rPr>
            </w:pPr>
          </w:p>
        </w:tc>
      </w:tr>
      <w:tr w:rsidR="00CD6634" w:rsidTr="004D2ABF">
        <w:tc>
          <w:tcPr>
            <w:tcW w:w="1686" w:type="pct"/>
          </w:tcPr>
          <w:p w:rsidR="00CD6634" w:rsidRPr="00531F4B" w:rsidRDefault="00CD6634" w:rsidP="00D0048D">
            <w:pPr>
              <w:jc w:val="both"/>
              <w:rPr>
                <w:rFonts w:ascii="Times New Roman" w:hAnsi="Times New Roman" w:cs="Times New Roman"/>
                <w:sz w:val="24"/>
                <w:szCs w:val="24"/>
              </w:rPr>
            </w:pPr>
            <w:r w:rsidRPr="00531F4B">
              <w:rPr>
                <w:rFonts w:ascii="Times New Roman" w:hAnsi="Times New Roman" w:cs="Times New Roman"/>
                <w:sz w:val="24"/>
                <w:szCs w:val="24"/>
              </w:rPr>
              <w:lastRenderedPageBreak/>
              <w:t>Et ve yenilebilir sakatat</w:t>
            </w:r>
          </w:p>
        </w:tc>
        <w:tc>
          <w:tcPr>
            <w:tcW w:w="687" w:type="pct"/>
          </w:tcPr>
          <w:p w:rsidR="00CD6634" w:rsidRPr="008971E5" w:rsidRDefault="00CD6634" w:rsidP="00D7062A">
            <w:pPr>
              <w:jc w:val="both"/>
              <w:rPr>
                <w:rFonts w:ascii="Times New Roman" w:hAnsi="Times New Roman" w:cs="Times New Roman"/>
                <w:b/>
                <w:sz w:val="24"/>
                <w:szCs w:val="24"/>
              </w:rPr>
            </w:pPr>
            <w:r w:rsidRPr="008971E5">
              <w:rPr>
                <w:rFonts w:ascii="Times New Roman" w:hAnsi="Times New Roman" w:cs="Times New Roman"/>
                <w:b/>
                <w:sz w:val="24"/>
                <w:szCs w:val="24"/>
              </w:rPr>
              <w:t>Yasak Maddeler</w:t>
            </w:r>
          </w:p>
        </w:tc>
        <w:tc>
          <w:tcPr>
            <w:tcW w:w="1117" w:type="pct"/>
          </w:tcPr>
          <w:p w:rsidR="00CD6634" w:rsidRPr="00531F4B" w:rsidRDefault="00CD6634" w:rsidP="00D0048D">
            <w:pPr>
              <w:jc w:val="both"/>
              <w:rPr>
                <w:rFonts w:ascii="Times New Roman" w:hAnsi="Times New Roman" w:cs="Times New Roman"/>
                <w:sz w:val="24"/>
                <w:szCs w:val="24"/>
              </w:rPr>
            </w:pPr>
            <w:r w:rsidRPr="00531F4B">
              <w:rPr>
                <w:rFonts w:ascii="Times New Roman" w:hAnsi="Times New Roman" w:cs="Times New Roman"/>
                <w:sz w:val="24"/>
                <w:szCs w:val="24"/>
              </w:rPr>
              <w:t>Her çeşit et ve sakatat.</w:t>
            </w:r>
          </w:p>
        </w:tc>
        <w:tc>
          <w:tcPr>
            <w:tcW w:w="1510" w:type="pct"/>
          </w:tcPr>
          <w:p w:rsidR="00CD6634" w:rsidRPr="004E4CDC" w:rsidRDefault="00CD6634" w:rsidP="004E4CDC">
            <w:pPr>
              <w:jc w:val="center"/>
              <w:rPr>
                <w:rFonts w:ascii="Times New Roman" w:hAnsi="Times New Roman" w:cs="Times New Roman"/>
                <w:b/>
                <w:sz w:val="24"/>
                <w:szCs w:val="24"/>
              </w:rPr>
            </w:pPr>
          </w:p>
        </w:tc>
      </w:tr>
      <w:tr w:rsidR="00CD6634" w:rsidTr="004D2ABF">
        <w:tc>
          <w:tcPr>
            <w:tcW w:w="1686" w:type="pct"/>
          </w:tcPr>
          <w:p w:rsidR="00CD6634" w:rsidRPr="00531F4B" w:rsidRDefault="00CD6634" w:rsidP="00D0048D">
            <w:pPr>
              <w:jc w:val="both"/>
              <w:rPr>
                <w:rFonts w:ascii="Times New Roman" w:hAnsi="Times New Roman" w:cs="Times New Roman"/>
                <w:sz w:val="24"/>
                <w:szCs w:val="24"/>
              </w:rPr>
            </w:pPr>
            <w:r w:rsidRPr="00531F4B">
              <w:rPr>
                <w:rFonts w:ascii="Times New Roman" w:hAnsi="Times New Roman" w:cs="Times New Roman"/>
                <w:sz w:val="24"/>
                <w:szCs w:val="24"/>
              </w:rPr>
              <w:t>Çeşitli imalat eşyaları</w:t>
            </w:r>
          </w:p>
        </w:tc>
        <w:tc>
          <w:tcPr>
            <w:tcW w:w="687" w:type="pct"/>
          </w:tcPr>
          <w:p w:rsidR="00CD6634" w:rsidRPr="008971E5" w:rsidRDefault="00CD6634" w:rsidP="00D7062A">
            <w:pPr>
              <w:jc w:val="both"/>
              <w:rPr>
                <w:rFonts w:ascii="Times New Roman" w:hAnsi="Times New Roman" w:cs="Times New Roman"/>
                <w:b/>
                <w:sz w:val="24"/>
                <w:szCs w:val="24"/>
              </w:rPr>
            </w:pPr>
            <w:r w:rsidRPr="008971E5">
              <w:rPr>
                <w:rFonts w:ascii="Times New Roman" w:hAnsi="Times New Roman" w:cs="Times New Roman"/>
                <w:b/>
                <w:sz w:val="24"/>
                <w:szCs w:val="24"/>
              </w:rPr>
              <w:t>Yasaklı Maddeler</w:t>
            </w:r>
          </w:p>
        </w:tc>
        <w:tc>
          <w:tcPr>
            <w:tcW w:w="1117" w:type="pct"/>
          </w:tcPr>
          <w:p w:rsidR="00CD6634" w:rsidRPr="00531F4B" w:rsidRDefault="00CD6634" w:rsidP="00D0048D">
            <w:pPr>
              <w:jc w:val="both"/>
              <w:rPr>
                <w:rFonts w:ascii="Times New Roman" w:hAnsi="Times New Roman" w:cs="Times New Roman"/>
                <w:sz w:val="24"/>
                <w:szCs w:val="24"/>
              </w:rPr>
            </w:pPr>
            <w:r w:rsidRPr="00531F4B">
              <w:rPr>
                <w:rFonts w:ascii="Times New Roman" w:hAnsi="Times New Roman" w:cs="Times New Roman"/>
                <w:sz w:val="24"/>
                <w:szCs w:val="24"/>
              </w:rPr>
              <w:t>Bütan gazlı çakmaklar. Uyumlaştırılmış Mal Tanımı ve Kodlama Sisteminin Not 1-24'te açıklanan kategoride yer alan maddeler; orijinal ambalajında ​​toplam ağırlığı 10 kg'a kadar olan gıda maddeleri hariç</w:t>
            </w:r>
          </w:p>
        </w:tc>
        <w:tc>
          <w:tcPr>
            <w:tcW w:w="1510" w:type="pct"/>
          </w:tcPr>
          <w:p w:rsidR="00CD6634" w:rsidRPr="004E4CDC" w:rsidRDefault="00CD6634" w:rsidP="004E4CDC">
            <w:pPr>
              <w:jc w:val="center"/>
              <w:rPr>
                <w:rFonts w:ascii="Times New Roman" w:hAnsi="Times New Roman" w:cs="Times New Roman"/>
                <w:b/>
                <w:sz w:val="24"/>
                <w:szCs w:val="24"/>
              </w:rPr>
            </w:pPr>
          </w:p>
        </w:tc>
      </w:tr>
      <w:tr w:rsidR="00CD6634" w:rsidTr="004D2ABF">
        <w:tc>
          <w:tcPr>
            <w:tcW w:w="1686" w:type="pct"/>
          </w:tcPr>
          <w:p w:rsidR="00CD6634" w:rsidRPr="00531F4B" w:rsidRDefault="00CD6634" w:rsidP="00D0048D">
            <w:pPr>
              <w:jc w:val="both"/>
              <w:rPr>
                <w:rFonts w:ascii="Times New Roman" w:hAnsi="Times New Roman" w:cs="Times New Roman"/>
                <w:sz w:val="24"/>
                <w:szCs w:val="24"/>
              </w:rPr>
            </w:pPr>
            <w:r w:rsidRPr="00531F4B">
              <w:rPr>
                <w:rFonts w:ascii="Times New Roman" w:hAnsi="Times New Roman" w:cs="Times New Roman"/>
                <w:sz w:val="24"/>
                <w:szCs w:val="24"/>
              </w:rPr>
              <w:t>Yağlı tohumlar ve yağ içeren meyveler: çeşitli tohumlar; meyve ve tahıllar: endüstriyel veya tıbbi bitkiler: saman ve yem</w:t>
            </w:r>
          </w:p>
        </w:tc>
        <w:tc>
          <w:tcPr>
            <w:tcW w:w="687" w:type="pct"/>
          </w:tcPr>
          <w:p w:rsidR="00CD6634" w:rsidRPr="008971E5" w:rsidRDefault="00CD6634" w:rsidP="00D7062A">
            <w:pPr>
              <w:jc w:val="both"/>
              <w:rPr>
                <w:rFonts w:ascii="Times New Roman" w:hAnsi="Times New Roman" w:cs="Times New Roman"/>
                <w:b/>
                <w:sz w:val="24"/>
                <w:szCs w:val="24"/>
              </w:rPr>
            </w:pPr>
            <w:r w:rsidRPr="008971E5">
              <w:rPr>
                <w:rFonts w:ascii="Times New Roman" w:hAnsi="Times New Roman" w:cs="Times New Roman"/>
                <w:b/>
                <w:sz w:val="24"/>
                <w:szCs w:val="24"/>
              </w:rPr>
              <w:t>Yasak Maddeler</w:t>
            </w:r>
          </w:p>
        </w:tc>
        <w:tc>
          <w:tcPr>
            <w:tcW w:w="1117" w:type="pct"/>
          </w:tcPr>
          <w:p w:rsidR="00CD6634" w:rsidRPr="00531F4B" w:rsidRDefault="00CD6634" w:rsidP="00D0048D">
            <w:pPr>
              <w:jc w:val="both"/>
              <w:rPr>
                <w:rFonts w:ascii="Times New Roman" w:hAnsi="Times New Roman" w:cs="Times New Roman"/>
                <w:sz w:val="24"/>
                <w:szCs w:val="24"/>
              </w:rPr>
            </w:pPr>
            <w:r w:rsidRPr="00531F4B">
              <w:rPr>
                <w:rFonts w:ascii="Times New Roman" w:hAnsi="Times New Roman" w:cs="Times New Roman"/>
                <w:sz w:val="24"/>
                <w:szCs w:val="24"/>
              </w:rPr>
              <w:t xml:space="preserve">Yağlı tohumlar ve dikim malzemesi. Pamuk tohumları. Yem otlarıyla karıştırılmış veya ekim için kullanılamayan tohumlar; Saman; karma yem; domuz sosu; şarap </w:t>
            </w:r>
            <w:proofErr w:type="gramStart"/>
            <w:r w:rsidRPr="00531F4B">
              <w:rPr>
                <w:rFonts w:ascii="Times New Roman" w:hAnsi="Times New Roman" w:cs="Times New Roman"/>
                <w:sz w:val="24"/>
                <w:szCs w:val="24"/>
              </w:rPr>
              <w:t>presi</w:t>
            </w:r>
            <w:proofErr w:type="gramEnd"/>
            <w:r w:rsidRPr="00531F4B">
              <w:rPr>
                <w:rFonts w:ascii="Times New Roman" w:hAnsi="Times New Roman" w:cs="Times New Roman"/>
                <w:sz w:val="24"/>
                <w:szCs w:val="24"/>
              </w:rPr>
              <w:t xml:space="preserve"> ve paketleme araçları. Parazitler tarafından kirlenmiş ekim tohumları mahsuller için tehlikeli olan Fasulye tohumları.</w:t>
            </w:r>
          </w:p>
        </w:tc>
        <w:tc>
          <w:tcPr>
            <w:tcW w:w="1510" w:type="pct"/>
          </w:tcPr>
          <w:p w:rsidR="00CD6634" w:rsidRPr="004E4CDC" w:rsidRDefault="00CD6634" w:rsidP="004E4CDC">
            <w:pPr>
              <w:jc w:val="center"/>
              <w:rPr>
                <w:rFonts w:ascii="Times New Roman" w:hAnsi="Times New Roman" w:cs="Times New Roman"/>
                <w:b/>
                <w:sz w:val="24"/>
                <w:szCs w:val="24"/>
              </w:rPr>
            </w:pPr>
          </w:p>
        </w:tc>
      </w:tr>
      <w:tr w:rsidR="00CD6634" w:rsidTr="004D2ABF">
        <w:tc>
          <w:tcPr>
            <w:tcW w:w="1686" w:type="pct"/>
          </w:tcPr>
          <w:p w:rsidR="00CD6634" w:rsidRPr="00531F4B" w:rsidRDefault="00CD6634" w:rsidP="00D0048D">
            <w:pPr>
              <w:jc w:val="both"/>
              <w:rPr>
                <w:rFonts w:ascii="Times New Roman" w:hAnsi="Times New Roman" w:cs="Times New Roman"/>
                <w:sz w:val="24"/>
                <w:szCs w:val="24"/>
              </w:rPr>
            </w:pPr>
            <w:r w:rsidRPr="00531F4B">
              <w:rPr>
                <w:rFonts w:ascii="Times New Roman" w:hAnsi="Times New Roman" w:cs="Times New Roman"/>
                <w:sz w:val="24"/>
                <w:szCs w:val="24"/>
              </w:rPr>
              <w:t>Organik ve kimyasal bileşikler</w:t>
            </w:r>
          </w:p>
        </w:tc>
        <w:tc>
          <w:tcPr>
            <w:tcW w:w="687" w:type="pct"/>
          </w:tcPr>
          <w:p w:rsidR="00CD6634" w:rsidRPr="008971E5" w:rsidRDefault="00CD6634" w:rsidP="00D7062A">
            <w:pPr>
              <w:jc w:val="both"/>
              <w:rPr>
                <w:rFonts w:ascii="Times New Roman" w:hAnsi="Times New Roman" w:cs="Times New Roman"/>
                <w:b/>
                <w:sz w:val="24"/>
                <w:szCs w:val="24"/>
              </w:rPr>
            </w:pPr>
            <w:r w:rsidRPr="008971E5">
              <w:rPr>
                <w:rFonts w:ascii="Times New Roman" w:hAnsi="Times New Roman" w:cs="Times New Roman"/>
                <w:b/>
                <w:sz w:val="24"/>
                <w:szCs w:val="24"/>
              </w:rPr>
              <w:t>Yasak Maddeler</w:t>
            </w:r>
          </w:p>
        </w:tc>
        <w:tc>
          <w:tcPr>
            <w:tcW w:w="1117" w:type="pct"/>
          </w:tcPr>
          <w:p w:rsidR="00CD6634" w:rsidRPr="00531F4B" w:rsidRDefault="00CD6634" w:rsidP="00D0048D">
            <w:pPr>
              <w:jc w:val="both"/>
              <w:rPr>
                <w:rFonts w:ascii="Times New Roman" w:hAnsi="Times New Roman" w:cs="Times New Roman"/>
                <w:sz w:val="24"/>
                <w:szCs w:val="24"/>
              </w:rPr>
            </w:pPr>
            <w:r w:rsidRPr="00531F4B">
              <w:rPr>
                <w:rFonts w:ascii="Times New Roman" w:hAnsi="Times New Roman" w:cs="Times New Roman"/>
                <w:sz w:val="24"/>
                <w:szCs w:val="24"/>
              </w:rPr>
              <w:t>Morfin; kokain ve diğer narkotikler.</w:t>
            </w:r>
          </w:p>
        </w:tc>
        <w:tc>
          <w:tcPr>
            <w:tcW w:w="1510" w:type="pct"/>
          </w:tcPr>
          <w:p w:rsidR="00CD6634" w:rsidRPr="004E4CDC" w:rsidRDefault="00CD6634" w:rsidP="004E4CDC">
            <w:pPr>
              <w:jc w:val="center"/>
              <w:rPr>
                <w:rFonts w:ascii="Times New Roman" w:hAnsi="Times New Roman" w:cs="Times New Roman"/>
                <w:b/>
                <w:sz w:val="24"/>
                <w:szCs w:val="24"/>
              </w:rPr>
            </w:pPr>
          </w:p>
        </w:tc>
      </w:tr>
      <w:tr w:rsidR="00CD6634" w:rsidTr="004D2ABF">
        <w:tc>
          <w:tcPr>
            <w:tcW w:w="1686" w:type="pct"/>
          </w:tcPr>
          <w:p w:rsidR="00CD6634" w:rsidRPr="00531F4B" w:rsidRDefault="00CD6634" w:rsidP="00D0048D">
            <w:pPr>
              <w:jc w:val="both"/>
              <w:rPr>
                <w:rFonts w:ascii="Times New Roman" w:hAnsi="Times New Roman" w:cs="Times New Roman"/>
                <w:sz w:val="24"/>
                <w:szCs w:val="24"/>
              </w:rPr>
            </w:pPr>
          </w:p>
          <w:p w:rsidR="00CD6634" w:rsidRPr="00531F4B" w:rsidRDefault="00CD6634" w:rsidP="00D0048D">
            <w:pPr>
              <w:jc w:val="both"/>
              <w:rPr>
                <w:rFonts w:ascii="Times New Roman" w:hAnsi="Times New Roman" w:cs="Times New Roman"/>
                <w:sz w:val="24"/>
                <w:szCs w:val="24"/>
              </w:rPr>
            </w:pPr>
            <w:r w:rsidRPr="00531F4B">
              <w:rPr>
                <w:rFonts w:ascii="Times New Roman" w:hAnsi="Times New Roman" w:cs="Times New Roman"/>
                <w:sz w:val="24"/>
                <w:szCs w:val="24"/>
              </w:rPr>
              <w:t>Organik ve kimyasal bileşikler</w:t>
            </w:r>
          </w:p>
        </w:tc>
        <w:tc>
          <w:tcPr>
            <w:tcW w:w="687" w:type="pct"/>
          </w:tcPr>
          <w:p w:rsidR="00CD6634" w:rsidRPr="008971E5" w:rsidRDefault="00CD6634" w:rsidP="00D7062A">
            <w:pPr>
              <w:jc w:val="both"/>
              <w:rPr>
                <w:rFonts w:ascii="Times New Roman" w:hAnsi="Times New Roman" w:cs="Times New Roman"/>
                <w:b/>
                <w:sz w:val="24"/>
                <w:szCs w:val="24"/>
              </w:rPr>
            </w:pPr>
            <w:r w:rsidRPr="008971E5">
              <w:rPr>
                <w:rFonts w:ascii="Times New Roman" w:hAnsi="Times New Roman" w:cs="Times New Roman"/>
                <w:b/>
                <w:sz w:val="24"/>
                <w:szCs w:val="24"/>
              </w:rPr>
              <w:t>Şartlı Kabul edilen Maddeler</w:t>
            </w:r>
          </w:p>
        </w:tc>
        <w:tc>
          <w:tcPr>
            <w:tcW w:w="1117" w:type="pct"/>
          </w:tcPr>
          <w:p w:rsidR="00CD6634" w:rsidRPr="00531F4B" w:rsidRDefault="00CD6634" w:rsidP="00D0048D">
            <w:pPr>
              <w:jc w:val="both"/>
              <w:rPr>
                <w:rFonts w:ascii="Times New Roman" w:hAnsi="Times New Roman" w:cs="Times New Roman"/>
                <w:sz w:val="24"/>
                <w:szCs w:val="24"/>
              </w:rPr>
            </w:pPr>
            <w:r w:rsidRPr="00531F4B">
              <w:rPr>
                <w:rFonts w:ascii="Times New Roman" w:hAnsi="Times New Roman" w:cs="Times New Roman"/>
                <w:sz w:val="24"/>
                <w:szCs w:val="24"/>
              </w:rPr>
              <w:t xml:space="preserve">Cenaze çömleği (ölü küllerinin saklandığı kap) Gümrük makamlarına aşağıdaki belgelerin sağlanması gereklidir ve uygun makam tarafından verilmiş ölüm gerçeğini teyit eden bir ölüm belgesi </w:t>
            </w:r>
            <w:r w:rsidRPr="00531F4B">
              <w:rPr>
                <w:rFonts w:ascii="Times New Roman" w:hAnsi="Times New Roman" w:cs="Times New Roman"/>
                <w:sz w:val="24"/>
                <w:szCs w:val="24"/>
              </w:rPr>
              <w:lastRenderedPageBreak/>
              <w:t xml:space="preserve">veya başka bir belgesi olmalıdır.  Ayrıca Ukrayna devlet sınırı içerisinde torbada taşınması yasak olan yabancı maddelerin bulunmadığını gösteren belgelerin Ukrayna'nın yurtdışındaki konsolosluk veya diplomatik </w:t>
            </w:r>
            <w:proofErr w:type="gramStart"/>
            <w:r w:rsidRPr="00531F4B">
              <w:rPr>
                <w:rFonts w:ascii="Times New Roman" w:hAnsi="Times New Roman" w:cs="Times New Roman"/>
                <w:sz w:val="24"/>
                <w:szCs w:val="24"/>
              </w:rPr>
              <w:t>misyonlarında</w:t>
            </w:r>
            <w:proofErr w:type="gramEnd"/>
            <w:r w:rsidRPr="00531F4B">
              <w:rPr>
                <w:rFonts w:ascii="Times New Roman" w:hAnsi="Times New Roman" w:cs="Times New Roman"/>
                <w:sz w:val="24"/>
                <w:szCs w:val="24"/>
              </w:rPr>
              <w:t xml:space="preserve"> tasdik edilmelidir.</w:t>
            </w:r>
          </w:p>
        </w:tc>
        <w:tc>
          <w:tcPr>
            <w:tcW w:w="1510" w:type="pct"/>
          </w:tcPr>
          <w:p w:rsidR="00CD6634" w:rsidRPr="004E4CDC" w:rsidRDefault="00CD6634" w:rsidP="004E4CDC">
            <w:pPr>
              <w:jc w:val="center"/>
              <w:rPr>
                <w:rFonts w:ascii="Times New Roman" w:hAnsi="Times New Roman" w:cs="Times New Roman"/>
                <w:b/>
                <w:sz w:val="24"/>
                <w:szCs w:val="24"/>
              </w:rPr>
            </w:pPr>
          </w:p>
        </w:tc>
      </w:tr>
      <w:tr w:rsidR="00CD6634" w:rsidTr="004D2ABF">
        <w:tc>
          <w:tcPr>
            <w:tcW w:w="1686" w:type="pct"/>
          </w:tcPr>
          <w:p w:rsidR="00CD6634" w:rsidRPr="00531F4B" w:rsidRDefault="00CD6634" w:rsidP="00D0048D">
            <w:pPr>
              <w:jc w:val="both"/>
              <w:rPr>
                <w:rFonts w:ascii="Times New Roman" w:hAnsi="Times New Roman" w:cs="Times New Roman"/>
                <w:sz w:val="24"/>
                <w:szCs w:val="24"/>
              </w:rPr>
            </w:pPr>
            <w:r w:rsidRPr="00531F4B">
              <w:rPr>
                <w:rFonts w:ascii="Times New Roman" w:hAnsi="Times New Roman" w:cs="Times New Roman"/>
                <w:sz w:val="24"/>
                <w:szCs w:val="24"/>
              </w:rPr>
              <w:t>Diğer hazır tekstil ürünleri; setleri; yıpranmış giysiler ve yıpranmış tekstil ürünleri; paçavralar</w:t>
            </w:r>
          </w:p>
        </w:tc>
        <w:tc>
          <w:tcPr>
            <w:tcW w:w="687" w:type="pct"/>
          </w:tcPr>
          <w:p w:rsidR="00CD6634" w:rsidRPr="008971E5" w:rsidRDefault="00CD6634" w:rsidP="00D7062A">
            <w:pPr>
              <w:jc w:val="both"/>
              <w:rPr>
                <w:rFonts w:ascii="Times New Roman" w:hAnsi="Times New Roman" w:cs="Times New Roman"/>
                <w:b/>
                <w:sz w:val="24"/>
                <w:szCs w:val="24"/>
              </w:rPr>
            </w:pPr>
            <w:r w:rsidRPr="008971E5">
              <w:rPr>
                <w:rFonts w:ascii="Times New Roman" w:hAnsi="Times New Roman" w:cs="Times New Roman"/>
                <w:b/>
                <w:sz w:val="24"/>
                <w:szCs w:val="24"/>
              </w:rPr>
              <w:t>Yasak Maddeler</w:t>
            </w:r>
          </w:p>
        </w:tc>
        <w:tc>
          <w:tcPr>
            <w:tcW w:w="1117" w:type="pct"/>
          </w:tcPr>
          <w:p w:rsidR="00CD6634" w:rsidRPr="00531F4B" w:rsidRDefault="007A33D9" w:rsidP="007A33D9">
            <w:pPr>
              <w:jc w:val="both"/>
              <w:rPr>
                <w:rFonts w:ascii="Times New Roman" w:hAnsi="Times New Roman" w:cs="Times New Roman"/>
                <w:sz w:val="24"/>
                <w:szCs w:val="24"/>
              </w:rPr>
            </w:pPr>
            <w:r>
              <w:rPr>
                <w:rFonts w:ascii="Times New Roman" w:hAnsi="Times New Roman" w:cs="Times New Roman"/>
                <w:sz w:val="24"/>
                <w:szCs w:val="24"/>
              </w:rPr>
              <w:t xml:space="preserve">Dezenfekte </w:t>
            </w:r>
            <w:r w:rsidRPr="00531F4B">
              <w:rPr>
                <w:rFonts w:ascii="Times New Roman" w:hAnsi="Times New Roman" w:cs="Times New Roman"/>
                <w:sz w:val="24"/>
                <w:szCs w:val="24"/>
              </w:rPr>
              <w:t>edildiklerini (</w:t>
            </w:r>
            <w:proofErr w:type="spellStart"/>
            <w:r w:rsidRPr="00531F4B">
              <w:rPr>
                <w:rFonts w:ascii="Times New Roman" w:hAnsi="Times New Roman" w:cs="Times New Roman"/>
                <w:sz w:val="24"/>
                <w:szCs w:val="24"/>
              </w:rPr>
              <w:t>dekontaminasyon</w:t>
            </w:r>
            <w:proofErr w:type="spellEnd"/>
            <w:r w:rsidRPr="00531F4B">
              <w:rPr>
                <w:rFonts w:ascii="Times New Roman" w:hAnsi="Times New Roman" w:cs="Times New Roman"/>
                <w:sz w:val="24"/>
                <w:szCs w:val="24"/>
              </w:rPr>
              <w:t xml:space="preserve"> süreci) </w:t>
            </w:r>
            <w:r>
              <w:rPr>
                <w:rFonts w:ascii="Times New Roman" w:hAnsi="Times New Roman" w:cs="Times New Roman"/>
                <w:sz w:val="24"/>
                <w:szCs w:val="24"/>
              </w:rPr>
              <w:t>onaylayan bir belgesi olmayan</w:t>
            </w:r>
            <w:r w:rsidRPr="00531F4B">
              <w:rPr>
                <w:rFonts w:ascii="Times New Roman" w:hAnsi="Times New Roman" w:cs="Times New Roman"/>
                <w:sz w:val="24"/>
                <w:szCs w:val="24"/>
              </w:rPr>
              <w:t xml:space="preserve"> </w:t>
            </w:r>
            <w:r>
              <w:rPr>
                <w:rFonts w:ascii="Times New Roman" w:hAnsi="Times New Roman" w:cs="Times New Roman"/>
                <w:sz w:val="24"/>
                <w:szCs w:val="24"/>
              </w:rPr>
              <w:t>k</w:t>
            </w:r>
            <w:r w:rsidRPr="00531F4B">
              <w:rPr>
                <w:rFonts w:ascii="Times New Roman" w:hAnsi="Times New Roman" w:cs="Times New Roman"/>
                <w:sz w:val="24"/>
                <w:szCs w:val="24"/>
              </w:rPr>
              <w:t>irli</w:t>
            </w:r>
            <w:r>
              <w:rPr>
                <w:rFonts w:ascii="Times New Roman" w:hAnsi="Times New Roman" w:cs="Times New Roman"/>
                <w:sz w:val="24"/>
                <w:szCs w:val="24"/>
              </w:rPr>
              <w:t xml:space="preserve"> ya da</w:t>
            </w:r>
            <w:r w:rsidRPr="00531F4B">
              <w:rPr>
                <w:rFonts w:ascii="Times New Roman" w:hAnsi="Times New Roman" w:cs="Times New Roman"/>
                <w:sz w:val="24"/>
                <w:szCs w:val="24"/>
              </w:rPr>
              <w:t xml:space="preserve"> </w:t>
            </w:r>
            <w:r w:rsidRPr="00531F4B">
              <w:rPr>
                <w:rFonts w:ascii="Times New Roman" w:hAnsi="Times New Roman" w:cs="Times New Roman"/>
                <w:sz w:val="24"/>
                <w:szCs w:val="24"/>
              </w:rPr>
              <w:t>posta çalışanları için tehlikeli</w:t>
            </w:r>
            <w:r w:rsidRPr="00531F4B">
              <w:rPr>
                <w:rFonts w:ascii="Times New Roman" w:hAnsi="Times New Roman" w:cs="Times New Roman"/>
                <w:sz w:val="24"/>
                <w:szCs w:val="24"/>
              </w:rPr>
              <w:t xml:space="preserve"> </w:t>
            </w:r>
            <w:r>
              <w:rPr>
                <w:rFonts w:ascii="Times New Roman" w:hAnsi="Times New Roman" w:cs="Times New Roman"/>
                <w:sz w:val="24"/>
                <w:szCs w:val="24"/>
              </w:rPr>
              <w:t>m</w:t>
            </w:r>
            <w:r w:rsidR="00CD6634" w:rsidRPr="00531F4B">
              <w:rPr>
                <w:rFonts w:ascii="Times New Roman" w:hAnsi="Times New Roman" w:cs="Times New Roman"/>
                <w:sz w:val="24"/>
                <w:szCs w:val="24"/>
              </w:rPr>
              <w:t>allar (</w:t>
            </w:r>
            <w:r>
              <w:rPr>
                <w:rFonts w:ascii="Times New Roman" w:hAnsi="Times New Roman" w:cs="Times New Roman"/>
                <w:sz w:val="24"/>
                <w:szCs w:val="24"/>
              </w:rPr>
              <w:t>giyilmiş eşyalar; ayakkabılar; vb.)</w:t>
            </w:r>
            <w:r w:rsidR="00CD6634" w:rsidRPr="00531F4B">
              <w:rPr>
                <w:rFonts w:ascii="Times New Roman" w:hAnsi="Times New Roman" w:cs="Times New Roman"/>
                <w:sz w:val="24"/>
                <w:szCs w:val="24"/>
              </w:rPr>
              <w:t>.</w:t>
            </w:r>
          </w:p>
        </w:tc>
        <w:tc>
          <w:tcPr>
            <w:tcW w:w="1510" w:type="pct"/>
          </w:tcPr>
          <w:p w:rsidR="00CD6634" w:rsidRPr="004E4CDC" w:rsidRDefault="00CD6634" w:rsidP="004E4CDC">
            <w:pPr>
              <w:jc w:val="center"/>
              <w:rPr>
                <w:rFonts w:ascii="Times New Roman" w:hAnsi="Times New Roman" w:cs="Times New Roman"/>
                <w:b/>
                <w:sz w:val="24"/>
                <w:szCs w:val="24"/>
              </w:rPr>
            </w:pPr>
          </w:p>
        </w:tc>
      </w:tr>
      <w:tr w:rsidR="00CD6634" w:rsidTr="004D2ABF">
        <w:tc>
          <w:tcPr>
            <w:tcW w:w="1686" w:type="pct"/>
          </w:tcPr>
          <w:p w:rsidR="00CD6634" w:rsidRPr="00531F4B" w:rsidRDefault="00CD6634" w:rsidP="00D0048D">
            <w:pPr>
              <w:jc w:val="both"/>
              <w:rPr>
                <w:rFonts w:ascii="Times New Roman" w:hAnsi="Times New Roman" w:cs="Times New Roman"/>
                <w:sz w:val="24"/>
                <w:szCs w:val="24"/>
              </w:rPr>
            </w:pPr>
          </w:p>
          <w:p w:rsidR="00CD6634" w:rsidRPr="00531F4B" w:rsidRDefault="00CD6634" w:rsidP="00D0048D">
            <w:pPr>
              <w:jc w:val="both"/>
              <w:rPr>
                <w:rFonts w:ascii="Times New Roman" w:hAnsi="Times New Roman" w:cs="Times New Roman"/>
                <w:sz w:val="24"/>
                <w:szCs w:val="24"/>
              </w:rPr>
            </w:pPr>
            <w:r w:rsidRPr="00531F4B">
              <w:rPr>
                <w:rFonts w:ascii="Times New Roman" w:hAnsi="Times New Roman" w:cs="Times New Roman"/>
                <w:sz w:val="24"/>
                <w:szCs w:val="24"/>
              </w:rPr>
              <w:t>Eczacılıkla ilgili ürünler</w:t>
            </w:r>
          </w:p>
        </w:tc>
        <w:tc>
          <w:tcPr>
            <w:tcW w:w="687" w:type="pct"/>
          </w:tcPr>
          <w:p w:rsidR="00CD6634" w:rsidRPr="008971E5" w:rsidRDefault="00CD6634" w:rsidP="00D7062A">
            <w:pPr>
              <w:jc w:val="both"/>
              <w:rPr>
                <w:rFonts w:ascii="Times New Roman" w:hAnsi="Times New Roman" w:cs="Times New Roman"/>
                <w:b/>
                <w:sz w:val="24"/>
                <w:szCs w:val="24"/>
              </w:rPr>
            </w:pPr>
            <w:r w:rsidRPr="008971E5">
              <w:rPr>
                <w:rFonts w:ascii="Times New Roman" w:hAnsi="Times New Roman" w:cs="Times New Roman"/>
                <w:b/>
                <w:sz w:val="24"/>
                <w:szCs w:val="24"/>
              </w:rPr>
              <w:t>Şartlı Kabul Edilen Maddeler</w:t>
            </w:r>
          </w:p>
        </w:tc>
        <w:tc>
          <w:tcPr>
            <w:tcW w:w="1117" w:type="pct"/>
          </w:tcPr>
          <w:p w:rsidR="00CD6634" w:rsidRPr="00531F4B" w:rsidRDefault="00CD6634" w:rsidP="00D0048D">
            <w:pPr>
              <w:jc w:val="both"/>
              <w:rPr>
                <w:rFonts w:ascii="Times New Roman" w:hAnsi="Times New Roman" w:cs="Times New Roman"/>
                <w:sz w:val="24"/>
                <w:szCs w:val="24"/>
              </w:rPr>
            </w:pPr>
            <w:r w:rsidRPr="00531F4B">
              <w:rPr>
                <w:rFonts w:ascii="Times New Roman" w:hAnsi="Times New Roman" w:cs="Times New Roman"/>
                <w:sz w:val="24"/>
                <w:szCs w:val="24"/>
              </w:rPr>
              <w:t xml:space="preserve">Kayıt dışı tıbbi ürünler veya ilaçlar.  Tıbbi ürünler: hayvan veya insan serası; insan veya veterinerlik ilaçları; bakteriyel aşılar; insan veya veterinerlik tıbbında ve ayrıca teşhis maddelerinin üretiminde araştırma amaçlı mikroorganizma kültürleri; </w:t>
            </w:r>
            <w:proofErr w:type="spellStart"/>
            <w:r w:rsidRPr="00531F4B">
              <w:rPr>
                <w:rFonts w:ascii="Times New Roman" w:hAnsi="Times New Roman" w:cs="Times New Roman"/>
                <w:sz w:val="24"/>
                <w:szCs w:val="24"/>
              </w:rPr>
              <w:t>plazmitler</w:t>
            </w:r>
            <w:proofErr w:type="spellEnd"/>
            <w:r w:rsidRPr="00531F4B">
              <w:rPr>
                <w:rFonts w:ascii="Times New Roman" w:hAnsi="Times New Roman" w:cs="Times New Roman"/>
                <w:sz w:val="24"/>
                <w:szCs w:val="24"/>
              </w:rPr>
              <w:t xml:space="preserve"> </w:t>
            </w:r>
            <w:proofErr w:type="gramStart"/>
            <w:r w:rsidRPr="00531F4B">
              <w:rPr>
                <w:rFonts w:ascii="Times New Roman" w:hAnsi="Times New Roman" w:cs="Times New Roman"/>
                <w:sz w:val="24"/>
                <w:szCs w:val="24"/>
              </w:rPr>
              <w:t>dahil</w:t>
            </w:r>
            <w:proofErr w:type="gramEnd"/>
            <w:r w:rsidRPr="00531F4B">
              <w:rPr>
                <w:rFonts w:ascii="Times New Roman" w:hAnsi="Times New Roman" w:cs="Times New Roman"/>
                <w:sz w:val="24"/>
                <w:szCs w:val="24"/>
              </w:rPr>
              <w:t xml:space="preserve">; (gen manipülasyonundan elde edilen). Kişisel kullanım için </w:t>
            </w:r>
            <w:r w:rsidRPr="00531F4B">
              <w:rPr>
                <w:rFonts w:ascii="Times New Roman" w:hAnsi="Times New Roman" w:cs="Times New Roman"/>
                <w:sz w:val="24"/>
                <w:szCs w:val="24"/>
              </w:rPr>
              <w:lastRenderedPageBreak/>
              <w:t xml:space="preserve">kayıtsız tıbbi ürünler (veya ilaçlar) içeren ürünlerin ithaline ilişkin </w:t>
            </w:r>
            <w:proofErr w:type="gramStart"/>
            <w:r w:rsidRPr="00531F4B">
              <w:rPr>
                <w:rFonts w:ascii="Times New Roman" w:hAnsi="Times New Roman" w:cs="Times New Roman"/>
                <w:sz w:val="24"/>
                <w:szCs w:val="24"/>
              </w:rPr>
              <w:t>prosedür</w:t>
            </w:r>
            <w:proofErr w:type="gramEnd"/>
            <w:r w:rsidRPr="00531F4B">
              <w:rPr>
                <w:rFonts w:ascii="Times New Roman" w:hAnsi="Times New Roman" w:cs="Times New Roman"/>
                <w:sz w:val="24"/>
                <w:szCs w:val="24"/>
              </w:rPr>
              <w:t>, halk sağlığı hizmetleri alanındaki devlet politikasından sorumlu merkezi yürütme organı tarafından belirlenir. Ukrayna'da kayıtlı olmayan ilaçlar için ithalat izni, bir terörle mücadele operasyonu sırasında bir misyonu yürüten tüm rütbeli ve komuta personeline tıbbi destek amacıyla yabancı ülkelere verilir; bir acil durum veya özel bir dönem; Bu tür ilaçların yabancı ülkelerde ruhsatını ve kullanımını teyit eden belgelerin temin edilmesi şartıyla</w:t>
            </w:r>
            <w:proofErr w:type="gramStart"/>
            <w:r w:rsidRPr="00531F4B">
              <w:rPr>
                <w:rFonts w:ascii="Times New Roman" w:hAnsi="Times New Roman" w:cs="Times New Roman"/>
                <w:sz w:val="24"/>
                <w:szCs w:val="24"/>
              </w:rPr>
              <w:t>:,</w:t>
            </w:r>
            <w:proofErr w:type="gramEnd"/>
            <w:r w:rsidRPr="00531F4B">
              <w:rPr>
                <w:rFonts w:ascii="Times New Roman" w:hAnsi="Times New Roman" w:cs="Times New Roman"/>
                <w:sz w:val="24"/>
                <w:szCs w:val="24"/>
              </w:rPr>
              <w:t xml:space="preserve"> Bir tedavi için gerekli miktarlarda kişisel kullanım için ilaç içeren maddelere, muhatabın Sağlık Bakanlığından izin alması halinde izin verilir.</w:t>
            </w:r>
          </w:p>
        </w:tc>
        <w:tc>
          <w:tcPr>
            <w:tcW w:w="1510" w:type="pct"/>
          </w:tcPr>
          <w:p w:rsidR="00CD6634" w:rsidRPr="004E4CDC" w:rsidRDefault="00CD6634" w:rsidP="004E4CDC">
            <w:pPr>
              <w:jc w:val="center"/>
              <w:rPr>
                <w:rFonts w:ascii="Times New Roman" w:hAnsi="Times New Roman" w:cs="Times New Roman"/>
                <w:b/>
                <w:sz w:val="24"/>
                <w:szCs w:val="24"/>
              </w:rPr>
            </w:pPr>
          </w:p>
        </w:tc>
      </w:tr>
      <w:tr w:rsidR="00CD6634" w:rsidTr="004D2ABF">
        <w:tc>
          <w:tcPr>
            <w:tcW w:w="1686" w:type="pct"/>
          </w:tcPr>
          <w:p w:rsidR="00CD6634" w:rsidRPr="00531F4B" w:rsidRDefault="00CD6634" w:rsidP="00D0048D">
            <w:pPr>
              <w:jc w:val="both"/>
              <w:rPr>
                <w:rFonts w:ascii="Times New Roman" w:hAnsi="Times New Roman" w:cs="Times New Roman"/>
                <w:sz w:val="24"/>
                <w:szCs w:val="24"/>
              </w:rPr>
            </w:pPr>
          </w:p>
        </w:tc>
        <w:tc>
          <w:tcPr>
            <w:tcW w:w="687" w:type="pct"/>
          </w:tcPr>
          <w:p w:rsidR="00CD6634" w:rsidRPr="008971E5" w:rsidRDefault="00CD6634" w:rsidP="00D7062A">
            <w:pPr>
              <w:jc w:val="both"/>
              <w:rPr>
                <w:rFonts w:ascii="Times New Roman" w:hAnsi="Times New Roman" w:cs="Times New Roman"/>
                <w:b/>
                <w:sz w:val="24"/>
                <w:szCs w:val="24"/>
              </w:rPr>
            </w:pPr>
          </w:p>
        </w:tc>
        <w:tc>
          <w:tcPr>
            <w:tcW w:w="1117" w:type="pct"/>
          </w:tcPr>
          <w:p w:rsidR="00CD6634" w:rsidRPr="00531F4B" w:rsidRDefault="00CD6634" w:rsidP="00D0048D">
            <w:pPr>
              <w:jc w:val="both"/>
              <w:rPr>
                <w:rFonts w:ascii="Times New Roman" w:hAnsi="Times New Roman" w:cs="Times New Roman"/>
                <w:sz w:val="24"/>
                <w:szCs w:val="24"/>
              </w:rPr>
            </w:pPr>
          </w:p>
        </w:tc>
        <w:tc>
          <w:tcPr>
            <w:tcW w:w="1510" w:type="pct"/>
          </w:tcPr>
          <w:p w:rsidR="00CD6634" w:rsidRPr="004E4CDC" w:rsidRDefault="00CD6634" w:rsidP="004E4CDC">
            <w:pPr>
              <w:jc w:val="center"/>
              <w:rPr>
                <w:rFonts w:ascii="Times New Roman" w:hAnsi="Times New Roman" w:cs="Times New Roman"/>
                <w:b/>
                <w:sz w:val="24"/>
                <w:szCs w:val="24"/>
              </w:rPr>
            </w:pPr>
          </w:p>
        </w:tc>
      </w:tr>
      <w:tr w:rsidR="00CD6634" w:rsidTr="004D2ABF">
        <w:tc>
          <w:tcPr>
            <w:tcW w:w="1686" w:type="pct"/>
          </w:tcPr>
          <w:p w:rsidR="00CD6634" w:rsidRPr="00531F4B" w:rsidRDefault="00CD6634" w:rsidP="00D0048D">
            <w:pPr>
              <w:jc w:val="both"/>
              <w:rPr>
                <w:rFonts w:ascii="Times New Roman" w:hAnsi="Times New Roman" w:cs="Times New Roman"/>
                <w:sz w:val="24"/>
                <w:szCs w:val="24"/>
              </w:rPr>
            </w:pPr>
            <w:r w:rsidRPr="00531F4B">
              <w:rPr>
                <w:rFonts w:ascii="Times New Roman" w:hAnsi="Times New Roman" w:cs="Times New Roman"/>
                <w:sz w:val="24"/>
                <w:szCs w:val="24"/>
              </w:rPr>
              <w:t>Eczacılıkla ilgili ürünler</w:t>
            </w:r>
          </w:p>
        </w:tc>
        <w:tc>
          <w:tcPr>
            <w:tcW w:w="687" w:type="pct"/>
          </w:tcPr>
          <w:p w:rsidR="00CD6634" w:rsidRPr="008971E5" w:rsidRDefault="00CD6634" w:rsidP="00D7062A">
            <w:pPr>
              <w:jc w:val="both"/>
              <w:rPr>
                <w:rFonts w:ascii="Times New Roman" w:hAnsi="Times New Roman" w:cs="Times New Roman"/>
                <w:b/>
                <w:sz w:val="24"/>
                <w:szCs w:val="24"/>
              </w:rPr>
            </w:pPr>
            <w:r w:rsidRPr="008971E5">
              <w:rPr>
                <w:rFonts w:ascii="Times New Roman" w:hAnsi="Times New Roman" w:cs="Times New Roman"/>
                <w:b/>
                <w:sz w:val="24"/>
                <w:szCs w:val="24"/>
              </w:rPr>
              <w:t>Yasaklı Maddeler</w:t>
            </w:r>
          </w:p>
        </w:tc>
        <w:tc>
          <w:tcPr>
            <w:tcW w:w="1117" w:type="pct"/>
          </w:tcPr>
          <w:p w:rsidR="00CD6634" w:rsidRPr="00531F4B" w:rsidRDefault="00CD6634" w:rsidP="00D0048D">
            <w:pPr>
              <w:jc w:val="both"/>
              <w:rPr>
                <w:rFonts w:ascii="Times New Roman" w:hAnsi="Times New Roman" w:cs="Times New Roman"/>
                <w:sz w:val="24"/>
                <w:szCs w:val="24"/>
              </w:rPr>
            </w:pPr>
            <w:r w:rsidRPr="00531F4B">
              <w:rPr>
                <w:rFonts w:ascii="Times New Roman" w:hAnsi="Times New Roman" w:cs="Times New Roman"/>
                <w:sz w:val="24"/>
                <w:szCs w:val="24"/>
              </w:rPr>
              <w:t xml:space="preserve">Kurumuş kan; endokrin bezleri; üreme materyali ve diğer hayvansal </w:t>
            </w:r>
            <w:r w:rsidRPr="00531F4B">
              <w:rPr>
                <w:rFonts w:ascii="Times New Roman" w:hAnsi="Times New Roman" w:cs="Times New Roman"/>
                <w:sz w:val="24"/>
                <w:szCs w:val="24"/>
              </w:rPr>
              <w:lastRenderedPageBreak/>
              <w:t xml:space="preserve">kökenli maddeler. Narkotik ve </w:t>
            </w:r>
            <w:proofErr w:type="spellStart"/>
            <w:r w:rsidRPr="00531F4B">
              <w:rPr>
                <w:rFonts w:ascii="Times New Roman" w:hAnsi="Times New Roman" w:cs="Times New Roman"/>
                <w:sz w:val="24"/>
                <w:szCs w:val="24"/>
              </w:rPr>
              <w:t>psikotropik</w:t>
            </w:r>
            <w:proofErr w:type="spellEnd"/>
            <w:r w:rsidRPr="00531F4B">
              <w:rPr>
                <w:rFonts w:ascii="Times New Roman" w:hAnsi="Times New Roman" w:cs="Times New Roman"/>
                <w:sz w:val="24"/>
                <w:szCs w:val="24"/>
              </w:rPr>
              <w:t xml:space="preserve"> maddeler içeren ürünler. </w:t>
            </w:r>
            <w:proofErr w:type="spellStart"/>
            <w:r w:rsidRPr="00531F4B">
              <w:rPr>
                <w:rFonts w:ascii="Times New Roman" w:hAnsi="Times New Roman" w:cs="Times New Roman"/>
                <w:sz w:val="24"/>
                <w:szCs w:val="24"/>
              </w:rPr>
              <w:t>Ukraynda’da</w:t>
            </w:r>
            <w:proofErr w:type="spellEnd"/>
            <w:r w:rsidRPr="00531F4B">
              <w:rPr>
                <w:rFonts w:ascii="Times New Roman" w:hAnsi="Times New Roman" w:cs="Times New Roman"/>
                <w:sz w:val="24"/>
                <w:szCs w:val="24"/>
              </w:rPr>
              <w:t xml:space="preserve"> kayıtlı olmayan kalitesiz ilaçlar ve tıbbi ürünler.</w:t>
            </w:r>
          </w:p>
        </w:tc>
        <w:tc>
          <w:tcPr>
            <w:tcW w:w="1510" w:type="pct"/>
          </w:tcPr>
          <w:p w:rsidR="00CD6634" w:rsidRPr="004E4CDC" w:rsidRDefault="00CD6634" w:rsidP="004E4CDC">
            <w:pPr>
              <w:jc w:val="center"/>
              <w:rPr>
                <w:rFonts w:ascii="Times New Roman" w:hAnsi="Times New Roman" w:cs="Times New Roman"/>
                <w:b/>
                <w:sz w:val="24"/>
                <w:szCs w:val="24"/>
              </w:rPr>
            </w:pPr>
          </w:p>
        </w:tc>
      </w:tr>
      <w:tr w:rsidR="00CD6634" w:rsidTr="004D2ABF">
        <w:tc>
          <w:tcPr>
            <w:tcW w:w="1686" w:type="pct"/>
          </w:tcPr>
          <w:p w:rsidR="00CD6634" w:rsidRPr="00531F4B" w:rsidRDefault="00CD6634" w:rsidP="00D0048D">
            <w:pPr>
              <w:jc w:val="both"/>
              <w:rPr>
                <w:rFonts w:ascii="Times New Roman" w:hAnsi="Times New Roman" w:cs="Times New Roman"/>
                <w:sz w:val="24"/>
                <w:szCs w:val="24"/>
              </w:rPr>
            </w:pPr>
          </w:p>
          <w:p w:rsidR="00CD6634" w:rsidRPr="00531F4B" w:rsidRDefault="00CD6634" w:rsidP="009C7658">
            <w:pPr>
              <w:rPr>
                <w:rFonts w:ascii="Times New Roman" w:hAnsi="Times New Roman" w:cs="Times New Roman"/>
                <w:sz w:val="24"/>
                <w:szCs w:val="24"/>
              </w:rPr>
            </w:pPr>
            <w:proofErr w:type="spellStart"/>
            <w:r w:rsidRPr="00531F4B">
              <w:rPr>
                <w:rFonts w:ascii="Times New Roman" w:hAnsi="Times New Roman" w:cs="Times New Roman"/>
                <w:sz w:val="24"/>
                <w:szCs w:val="24"/>
              </w:rPr>
              <w:t>Fotografik</w:t>
            </w:r>
            <w:proofErr w:type="spellEnd"/>
            <w:r w:rsidRPr="00531F4B">
              <w:rPr>
                <w:rFonts w:ascii="Times New Roman" w:hAnsi="Times New Roman" w:cs="Times New Roman"/>
                <w:sz w:val="24"/>
                <w:szCs w:val="24"/>
              </w:rPr>
              <w:t xml:space="preserve"> veya sinematografik ürünler</w:t>
            </w:r>
          </w:p>
        </w:tc>
        <w:tc>
          <w:tcPr>
            <w:tcW w:w="687" w:type="pct"/>
          </w:tcPr>
          <w:p w:rsidR="00CD6634" w:rsidRPr="008971E5" w:rsidRDefault="00CD6634" w:rsidP="00D7062A">
            <w:pPr>
              <w:jc w:val="both"/>
              <w:rPr>
                <w:rFonts w:ascii="Times New Roman" w:hAnsi="Times New Roman" w:cs="Times New Roman"/>
                <w:b/>
                <w:sz w:val="24"/>
                <w:szCs w:val="24"/>
              </w:rPr>
            </w:pPr>
            <w:r w:rsidRPr="008971E5">
              <w:rPr>
                <w:rFonts w:ascii="Times New Roman" w:hAnsi="Times New Roman" w:cs="Times New Roman"/>
                <w:b/>
                <w:sz w:val="24"/>
                <w:szCs w:val="24"/>
              </w:rPr>
              <w:t>Yasak Maddeler</w:t>
            </w:r>
          </w:p>
        </w:tc>
        <w:tc>
          <w:tcPr>
            <w:tcW w:w="1117" w:type="pct"/>
          </w:tcPr>
          <w:p w:rsidR="00CD6634" w:rsidRPr="00531F4B" w:rsidRDefault="00CD6634" w:rsidP="0008690D">
            <w:pPr>
              <w:jc w:val="both"/>
              <w:rPr>
                <w:rFonts w:ascii="Times New Roman" w:hAnsi="Times New Roman" w:cs="Times New Roman"/>
                <w:sz w:val="24"/>
                <w:szCs w:val="24"/>
              </w:rPr>
            </w:pPr>
            <w:r w:rsidRPr="00531F4B">
              <w:rPr>
                <w:rFonts w:ascii="Times New Roman" w:hAnsi="Times New Roman" w:cs="Times New Roman"/>
                <w:sz w:val="24"/>
                <w:szCs w:val="24"/>
              </w:rPr>
              <w:t>Anayasal rejime karşı hareket etmeyi amaçlayan</w:t>
            </w:r>
            <w:r w:rsidR="0008690D">
              <w:rPr>
                <w:rFonts w:ascii="Times New Roman" w:hAnsi="Times New Roman" w:cs="Times New Roman"/>
                <w:sz w:val="24"/>
                <w:szCs w:val="24"/>
              </w:rPr>
              <w:t>,</w:t>
            </w:r>
            <w:r w:rsidRPr="00531F4B">
              <w:rPr>
                <w:rFonts w:ascii="Times New Roman" w:hAnsi="Times New Roman" w:cs="Times New Roman"/>
                <w:sz w:val="24"/>
                <w:szCs w:val="24"/>
              </w:rPr>
              <w:t xml:space="preserve"> ülkenin</w:t>
            </w:r>
            <w:r w:rsidR="0008690D">
              <w:rPr>
                <w:rFonts w:ascii="Times New Roman" w:hAnsi="Times New Roman" w:cs="Times New Roman"/>
                <w:sz w:val="24"/>
                <w:szCs w:val="24"/>
              </w:rPr>
              <w:t xml:space="preserve"> toprak bütünlüğünü ihlal eden, savaş</w:t>
            </w:r>
            <w:r w:rsidRPr="00531F4B">
              <w:rPr>
                <w:rFonts w:ascii="Times New Roman" w:hAnsi="Times New Roman" w:cs="Times New Roman"/>
                <w:sz w:val="24"/>
                <w:szCs w:val="24"/>
              </w:rPr>
              <w:t xml:space="preserve"> </w:t>
            </w:r>
            <w:r w:rsidR="0008690D">
              <w:rPr>
                <w:rFonts w:ascii="Times New Roman" w:hAnsi="Times New Roman" w:cs="Times New Roman"/>
                <w:sz w:val="24"/>
                <w:szCs w:val="24"/>
              </w:rPr>
              <w:t>propagandası yapan</w:t>
            </w:r>
            <w:r w:rsidRPr="00531F4B">
              <w:rPr>
                <w:rFonts w:ascii="Times New Roman" w:hAnsi="Times New Roman" w:cs="Times New Roman"/>
                <w:sz w:val="24"/>
                <w:szCs w:val="24"/>
              </w:rPr>
              <w:t xml:space="preserve">; şiddet; ırksal; etnik veya dini </w:t>
            </w:r>
            <w:proofErr w:type="gramStart"/>
            <w:r w:rsidRPr="00531F4B">
              <w:rPr>
                <w:rFonts w:ascii="Times New Roman" w:hAnsi="Times New Roman" w:cs="Times New Roman"/>
                <w:sz w:val="24"/>
                <w:szCs w:val="24"/>
              </w:rPr>
              <w:t>nefret;</w:t>
            </w:r>
            <w:proofErr w:type="gramEnd"/>
            <w:r w:rsidRPr="00531F4B">
              <w:rPr>
                <w:rFonts w:ascii="Times New Roman" w:hAnsi="Times New Roman" w:cs="Times New Roman"/>
                <w:sz w:val="24"/>
                <w:szCs w:val="24"/>
              </w:rPr>
              <w:t xml:space="preserve"> veya insan haklarını ve özgürlüğünü ihlal eden fotoğraflar; filmler; negatifler; video kayıtları, bilgisayarlar için manyetik veriler</w:t>
            </w:r>
          </w:p>
        </w:tc>
        <w:tc>
          <w:tcPr>
            <w:tcW w:w="1510" w:type="pct"/>
          </w:tcPr>
          <w:p w:rsidR="00CD6634" w:rsidRPr="004E4CDC" w:rsidRDefault="00CD6634" w:rsidP="004E4CDC">
            <w:pPr>
              <w:jc w:val="center"/>
              <w:rPr>
                <w:rFonts w:ascii="Times New Roman" w:hAnsi="Times New Roman" w:cs="Times New Roman"/>
                <w:b/>
                <w:sz w:val="24"/>
                <w:szCs w:val="24"/>
              </w:rPr>
            </w:pPr>
          </w:p>
        </w:tc>
      </w:tr>
      <w:tr w:rsidR="00CD6634" w:rsidTr="004D2ABF">
        <w:tc>
          <w:tcPr>
            <w:tcW w:w="1686" w:type="pct"/>
          </w:tcPr>
          <w:p w:rsidR="00CD6634" w:rsidRPr="00531F4B" w:rsidRDefault="00CD6634" w:rsidP="00D0048D">
            <w:pPr>
              <w:jc w:val="both"/>
              <w:rPr>
                <w:rFonts w:ascii="Times New Roman" w:hAnsi="Times New Roman" w:cs="Times New Roman"/>
                <w:sz w:val="24"/>
                <w:szCs w:val="24"/>
              </w:rPr>
            </w:pPr>
            <w:r w:rsidRPr="00531F4B">
              <w:rPr>
                <w:rFonts w:ascii="Times New Roman" w:hAnsi="Times New Roman" w:cs="Times New Roman"/>
                <w:sz w:val="24"/>
                <w:szCs w:val="24"/>
              </w:rPr>
              <w:t>Diğer kısıtlamalar ve yasaklar için varış gümrük web sitesini kontrol edin</w:t>
            </w:r>
            <w:r w:rsidR="0008690D">
              <w:rPr>
                <w:rFonts w:ascii="Times New Roman" w:hAnsi="Times New Roman" w:cs="Times New Roman"/>
                <w:sz w:val="24"/>
                <w:szCs w:val="24"/>
              </w:rPr>
              <w:t>iz</w:t>
            </w:r>
          </w:p>
        </w:tc>
        <w:tc>
          <w:tcPr>
            <w:tcW w:w="687" w:type="pct"/>
          </w:tcPr>
          <w:p w:rsidR="00CD6634" w:rsidRPr="008971E5" w:rsidRDefault="00CD6634" w:rsidP="00D7062A">
            <w:pPr>
              <w:jc w:val="both"/>
              <w:rPr>
                <w:rFonts w:ascii="Times New Roman" w:hAnsi="Times New Roman" w:cs="Times New Roman"/>
                <w:b/>
                <w:sz w:val="24"/>
                <w:szCs w:val="24"/>
              </w:rPr>
            </w:pPr>
            <w:r w:rsidRPr="008971E5">
              <w:rPr>
                <w:rFonts w:ascii="Times New Roman" w:hAnsi="Times New Roman" w:cs="Times New Roman"/>
                <w:b/>
                <w:sz w:val="24"/>
                <w:szCs w:val="24"/>
              </w:rPr>
              <w:t>Yasak Maddeler</w:t>
            </w:r>
          </w:p>
        </w:tc>
        <w:tc>
          <w:tcPr>
            <w:tcW w:w="1117" w:type="pct"/>
          </w:tcPr>
          <w:p w:rsidR="00CD6634" w:rsidRPr="00531F4B" w:rsidRDefault="00CD6634" w:rsidP="00D0048D">
            <w:pPr>
              <w:jc w:val="both"/>
              <w:rPr>
                <w:rFonts w:ascii="Times New Roman" w:hAnsi="Times New Roman" w:cs="Times New Roman"/>
                <w:sz w:val="24"/>
                <w:szCs w:val="24"/>
              </w:rPr>
            </w:pPr>
          </w:p>
        </w:tc>
        <w:tc>
          <w:tcPr>
            <w:tcW w:w="1510" w:type="pct"/>
          </w:tcPr>
          <w:p w:rsidR="00CD6634" w:rsidRPr="00531F4B" w:rsidRDefault="00CD6634" w:rsidP="004E4CDC">
            <w:pPr>
              <w:jc w:val="center"/>
              <w:rPr>
                <w:rFonts w:ascii="Times New Roman" w:hAnsi="Times New Roman" w:cs="Times New Roman"/>
                <w:color w:val="FF0000"/>
                <w:sz w:val="24"/>
                <w:szCs w:val="24"/>
              </w:rPr>
            </w:pPr>
            <w:r w:rsidRPr="00531F4B">
              <w:rPr>
                <w:rFonts w:ascii="Times New Roman" w:hAnsi="Times New Roman" w:cs="Times New Roman"/>
                <w:sz w:val="24"/>
                <w:szCs w:val="24"/>
              </w:rPr>
              <w:t>http://sfs.gov.ua/en/</w:t>
            </w:r>
          </w:p>
        </w:tc>
      </w:tr>
      <w:tr w:rsidR="00CD6634" w:rsidTr="004D2ABF">
        <w:tc>
          <w:tcPr>
            <w:tcW w:w="1686" w:type="pct"/>
          </w:tcPr>
          <w:p w:rsidR="00CD6634" w:rsidRPr="00531F4B" w:rsidRDefault="00CD6634" w:rsidP="00D0048D">
            <w:pPr>
              <w:jc w:val="both"/>
              <w:rPr>
                <w:rFonts w:ascii="Times New Roman" w:hAnsi="Times New Roman" w:cs="Times New Roman"/>
                <w:sz w:val="24"/>
                <w:szCs w:val="24"/>
              </w:rPr>
            </w:pPr>
            <w:r w:rsidRPr="00531F4B">
              <w:rPr>
                <w:rFonts w:ascii="Times New Roman" w:hAnsi="Times New Roman" w:cs="Times New Roman"/>
                <w:sz w:val="24"/>
                <w:szCs w:val="24"/>
              </w:rPr>
              <w:t>Polimerler; plastikler ve bunların türevleri</w:t>
            </w:r>
          </w:p>
        </w:tc>
        <w:tc>
          <w:tcPr>
            <w:tcW w:w="687" w:type="pct"/>
          </w:tcPr>
          <w:p w:rsidR="00CD6634" w:rsidRPr="008971E5" w:rsidRDefault="00CD6634" w:rsidP="00D7062A">
            <w:pPr>
              <w:jc w:val="both"/>
              <w:rPr>
                <w:rFonts w:ascii="Times New Roman" w:hAnsi="Times New Roman" w:cs="Times New Roman"/>
                <w:b/>
                <w:sz w:val="24"/>
                <w:szCs w:val="24"/>
              </w:rPr>
            </w:pPr>
            <w:r w:rsidRPr="008971E5">
              <w:rPr>
                <w:rFonts w:ascii="Times New Roman" w:hAnsi="Times New Roman" w:cs="Times New Roman"/>
                <w:b/>
                <w:sz w:val="24"/>
                <w:szCs w:val="24"/>
              </w:rPr>
              <w:t>Yasak Maddeler</w:t>
            </w:r>
          </w:p>
        </w:tc>
        <w:tc>
          <w:tcPr>
            <w:tcW w:w="1117" w:type="pct"/>
          </w:tcPr>
          <w:p w:rsidR="00CD6634" w:rsidRPr="00531F4B" w:rsidRDefault="00CD6634" w:rsidP="00D0048D">
            <w:pPr>
              <w:jc w:val="both"/>
              <w:rPr>
                <w:rFonts w:ascii="Times New Roman" w:hAnsi="Times New Roman" w:cs="Times New Roman"/>
                <w:sz w:val="24"/>
                <w:szCs w:val="24"/>
              </w:rPr>
            </w:pPr>
            <w:r w:rsidRPr="00531F4B">
              <w:rPr>
                <w:rFonts w:ascii="Times New Roman" w:hAnsi="Times New Roman" w:cs="Times New Roman"/>
                <w:sz w:val="24"/>
                <w:szCs w:val="24"/>
              </w:rPr>
              <w:t>Selüloz atığı; selüloz tüpler ve çubuklar</w:t>
            </w:r>
          </w:p>
        </w:tc>
        <w:tc>
          <w:tcPr>
            <w:tcW w:w="1510" w:type="pct"/>
          </w:tcPr>
          <w:p w:rsidR="00CD6634" w:rsidRPr="004E4CDC" w:rsidRDefault="00CD6634" w:rsidP="004E4CDC">
            <w:pPr>
              <w:jc w:val="center"/>
              <w:rPr>
                <w:rFonts w:ascii="Times New Roman" w:hAnsi="Times New Roman" w:cs="Times New Roman"/>
                <w:b/>
                <w:sz w:val="24"/>
                <w:szCs w:val="24"/>
              </w:rPr>
            </w:pPr>
          </w:p>
        </w:tc>
      </w:tr>
      <w:tr w:rsidR="00CD6634" w:rsidTr="004D2ABF">
        <w:tc>
          <w:tcPr>
            <w:tcW w:w="1686" w:type="pct"/>
          </w:tcPr>
          <w:p w:rsidR="00CD6634" w:rsidRPr="00531F4B" w:rsidRDefault="00CD6634" w:rsidP="00D0048D">
            <w:pPr>
              <w:jc w:val="both"/>
              <w:rPr>
                <w:rFonts w:ascii="Times New Roman" w:hAnsi="Times New Roman" w:cs="Times New Roman"/>
                <w:sz w:val="24"/>
                <w:szCs w:val="24"/>
              </w:rPr>
            </w:pPr>
          </w:p>
          <w:p w:rsidR="00CD6634" w:rsidRPr="00531F4B" w:rsidRDefault="00CD6634" w:rsidP="00D0048D">
            <w:pPr>
              <w:jc w:val="both"/>
              <w:rPr>
                <w:rFonts w:ascii="Times New Roman" w:hAnsi="Times New Roman" w:cs="Times New Roman"/>
                <w:sz w:val="24"/>
                <w:szCs w:val="24"/>
              </w:rPr>
            </w:pPr>
            <w:r w:rsidRPr="00531F4B">
              <w:rPr>
                <w:rFonts w:ascii="Times New Roman" w:hAnsi="Times New Roman" w:cs="Times New Roman"/>
                <w:sz w:val="24"/>
                <w:szCs w:val="24"/>
              </w:rPr>
              <w:t>Tahıl ürünleri; un; nişasta veya süt; pastacılık ürünleri</w:t>
            </w:r>
          </w:p>
        </w:tc>
        <w:tc>
          <w:tcPr>
            <w:tcW w:w="687" w:type="pct"/>
          </w:tcPr>
          <w:p w:rsidR="00CD6634" w:rsidRPr="008971E5" w:rsidRDefault="00CD6634" w:rsidP="00D7062A">
            <w:pPr>
              <w:jc w:val="both"/>
              <w:rPr>
                <w:rFonts w:ascii="Times New Roman" w:hAnsi="Times New Roman" w:cs="Times New Roman"/>
                <w:b/>
                <w:sz w:val="24"/>
                <w:szCs w:val="24"/>
              </w:rPr>
            </w:pPr>
            <w:r w:rsidRPr="008971E5">
              <w:rPr>
                <w:rFonts w:ascii="Times New Roman" w:hAnsi="Times New Roman" w:cs="Times New Roman"/>
                <w:b/>
                <w:sz w:val="24"/>
                <w:szCs w:val="24"/>
              </w:rPr>
              <w:t>Şartlı Kabul Edilen Maddeler</w:t>
            </w:r>
          </w:p>
        </w:tc>
        <w:tc>
          <w:tcPr>
            <w:tcW w:w="1117" w:type="pct"/>
          </w:tcPr>
          <w:p w:rsidR="00CD6634" w:rsidRPr="00531F4B" w:rsidRDefault="00CD6634" w:rsidP="00D0048D">
            <w:pPr>
              <w:jc w:val="both"/>
              <w:rPr>
                <w:rFonts w:ascii="Times New Roman" w:hAnsi="Times New Roman" w:cs="Times New Roman"/>
                <w:sz w:val="24"/>
                <w:szCs w:val="24"/>
              </w:rPr>
            </w:pPr>
            <w:r w:rsidRPr="00531F4B">
              <w:rPr>
                <w:rFonts w:ascii="Times New Roman" w:hAnsi="Times New Roman" w:cs="Times New Roman"/>
                <w:sz w:val="24"/>
                <w:szCs w:val="24"/>
              </w:rPr>
              <w:t>Tahılların müstahzarları; tohum materyali hariç; un ve ürünleri, zararlı organizmalarından arındırılmış olmalı ve her tür madde gönderici tarafından 2 kg ağırlığa kadar ayrı bir ambalajda paketlenmelidir.</w:t>
            </w:r>
          </w:p>
        </w:tc>
        <w:tc>
          <w:tcPr>
            <w:tcW w:w="1510" w:type="pct"/>
          </w:tcPr>
          <w:p w:rsidR="00CD6634" w:rsidRPr="004E4CDC" w:rsidRDefault="00CD6634" w:rsidP="004E4CDC">
            <w:pPr>
              <w:jc w:val="center"/>
              <w:rPr>
                <w:rFonts w:ascii="Times New Roman" w:hAnsi="Times New Roman" w:cs="Times New Roman"/>
                <w:b/>
                <w:sz w:val="24"/>
                <w:szCs w:val="24"/>
              </w:rPr>
            </w:pPr>
          </w:p>
        </w:tc>
      </w:tr>
      <w:tr w:rsidR="00CD6634" w:rsidTr="004D2ABF">
        <w:tc>
          <w:tcPr>
            <w:tcW w:w="1686" w:type="pct"/>
          </w:tcPr>
          <w:p w:rsidR="00CD6634" w:rsidRPr="00531F4B" w:rsidRDefault="00CD6634" w:rsidP="00D0048D">
            <w:pPr>
              <w:jc w:val="both"/>
              <w:rPr>
                <w:rFonts w:ascii="Times New Roman" w:hAnsi="Times New Roman" w:cs="Times New Roman"/>
                <w:sz w:val="24"/>
                <w:szCs w:val="24"/>
              </w:rPr>
            </w:pPr>
            <w:r w:rsidRPr="00531F4B">
              <w:rPr>
                <w:rFonts w:ascii="Times New Roman" w:hAnsi="Times New Roman" w:cs="Times New Roman"/>
                <w:sz w:val="24"/>
                <w:szCs w:val="24"/>
              </w:rPr>
              <w:t>Et ürünleri; balık veya kabuklular; yumuşakçalar</w:t>
            </w:r>
          </w:p>
        </w:tc>
        <w:tc>
          <w:tcPr>
            <w:tcW w:w="687" w:type="pct"/>
          </w:tcPr>
          <w:p w:rsidR="00CD6634" w:rsidRPr="008971E5" w:rsidRDefault="00CD6634" w:rsidP="00D7062A">
            <w:pPr>
              <w:jc w:val="both"/>
              <w:rPr>
                <w:rFonts w:ascii="Times New Roman" w:hAnsi="Times New Roman" w:cs="Times New Roman"/>
                <w:b/>
                <w:sz w:val="24"/>
                <w:szCs w:val="24"/>
              </w:rPr>
            </w:pPr>
            <w:r w:rsidRPr="008971E5">
              <w:rPr>
                <w:rFonts w:ascii="Times New Roman" w:hAnsi="Times New Roman" w:cs="Times New Roman"/>
                <w:b/>
                <w:sz w:val="24"/>
                <w:szCs w:val="24"/>
              </w:rPr>
              <w:t>Yasak Maddeler</w:t>
            </w:r>
          </w:p>
        </w:tc>
        <w:tc>
          <w:tcPr>
            <w:tcW w:w="1117" w:type="pct"/>
          </w:tcPr>
          <w:p w:rsidR="00CD6634" w:rsidRPr="00531F4B" w:rsidRDefault="00CD6634" w:rsidP="0008690D">
            <w:pPr>
              <w:jc w:val="both"/>
              <w:rPr>
                <w:rFonts w:ascii="Times New Roman" w:hAnsi="Times New Roman" w:cs="Times New Roman"/>
                <w:sz w:val="24"/>
                <w:szCs w:val="24"/>
              </w:rPr>
            </w:pPr>
            <w:r w:rsidRPr="00531F4B">
              <w:rPr>
                <w:rFonts w:ascii="Times New Roman" w:hAnsi="Times New Roman" w:cs="Times New Roman"/>
                <w:sz w:val="24"/>
                <w:szCs w:val="24"/>
              </w:rPr>
              <w:t xml:space="preserve">Balık; yumuşakçalar ve diğer suda yaşayan </w:t>
            </w:r>
            <w:r w:rsidRPr="00531F4B">
              <w:rPr>
                <w:rFonts w:ascii="Times New Roman" w:hAnsi="Times New Roman" w:cs="Times New Roman"/>
                <w:sz w:val="24"/>
                <w:szCs w:val="24"/>
              </w:rPr>
              <w:lastRenderedPageBreak/>
              <w:t>omurgasızlar; hazırlanmış</w:t>
            </w:r>
            <w:r w:rsidR="0008690D">
              <w:rPr>
                <w:rFonts w:ascii="Times New Roman" w:hAnsi="Times New Roman" w:cs="Times New Roman"/>
                <w:sz w:val="24"/>
                <w:szCs w:val="24"/>
              </w:rPr>
              <w:t>, tuzlanmış ve tütsülenmiş et; k</w:t>
            </w:r>
            <w:r w:rsidRPr="00531F4B">
              <w:rPr>
                <w:rFonts w:ascii="Times New Roman" w:hAnsi="Times New Roman" w:cs="Times New Roman"/>
                <w:sz w:val="24"/>
                <w:szCs w:val="24"/>
              </w:rPr>
              <w:t>onserve et; dom</w:t>
            </w:r>
            <w:r w:rsidR="0008690D">
              <w:rPr>
                <w:rFonts w:ascii="Times New Roman" w:hAnsi="Times New Roman" w:cs="Times New Roman"/>
                <w:sz w:val="24"/>
                <w:szCs w:val="24"/>
              </w:rPr>
              <w:t>uz pastırması; konserve balık, t</w:t>
            </w:r>
            <w:r w:rsidRPr="00531F4B">
              <w:rPr>
                <w:rFonts w:ascii="Times New Roman" w:hAnsi="Times New Roman" w:cs="Times New Roman"/>
                <w:sz w:val="24"/>
                <w:szCs w:val="24"/>
              </w:rPr>
              <w:t xml:space="preserve">ermal </w:t>
            </w:r>
            <w:proofErr w:type="gramStart"/>
            <w:r w:rsidRPr="00531F4B">
              <w:rPr>
                <w:rFonts w:ascii="Times New Roman" w:hAnsi="Times New Roman" w:cs="Times New Roman"/>
                <w:sz w:val="24"/>
                <w:szCs w:val="24"/>
              </w:rPr>
              <w:t>stabilizasyon</w:t>
            </w:r>
            <w:proofErr w:type="gramEnd"/>
            <w:r w:rsidRPr="00531F4B">
              <w:rPr>
                <w:rFonts w:ascii="Times New Roman" w:hAnsi="Times New Roman" w:cs="Times New Roman"/>
                <w:sz w:val="24"/>
                <w:szCs w:val="24"/>
              </w:rPr>
              <w:t xml:space="preserve"> ve orijinal ambalajı olmadan hayvansal kökenli yiyeceklerin gönderilmesi yasaktır. Tüm yiyeceklere uluslararası bir sertifika veya menşe ülkenin yetkili bir kuruluşu tarafından verilmiş başka bir belge eşlik etmelidir. Ukrayna mevzuatı besin katkı maddeleri; kişisel kullanıma yönelik gıdalar ve besin takviyesi içeren gıdalar, 10 kg ağırlığa kadar bir paket içinde Ukrayna topraklarına kabul edilecektir. Ürünler sadece veterinerlik ve bitki sağlığı standartlarına uygunluk sertifikası ile birlikte kabul edilecektir.</w:t>
            </w:r>
          </w:p>
        </w:tc>
        <w:tc>
          <w:tcPr>
            <w:tcW w:w="1510" w:type="pct"/>
          </w:tcPr>
          <w:p w:rsidR="00CD6634" w:rsidRPr="004E4CDC" w:rsidRDefault="00CD6634" w:rsidP="004E4CDC">
            <w:pPr>
              <w:jc w:val="center"/>
              <w:rPr>
                <w:rFonts w:ascii="Times New Roman" w:hAnsi="Times New Roman" w:cs="Times New Roman"/>
                <w:b/>
                <w:sz w:val="24"/>
                <w:szCs w:val="24"/>
              </w:rPr>
            </w:pPr>
          </w:p>
        </w:tc>
      </w:tr>
      <w:tr w:rsidR="00CD6634" w:rsidTr="004D2ABF">
        <w:tc>
          <w:tcPr>
            <w:tcW w:w="1686" w:type="pct"/>
          </w:tcPr>
          <w:p w:rsidR="00CD6634" w:rsidRPr="00531F4B" w:rsidRDefault="00CD6634" w:rsidP="00D0048D">
            <w:pPr>
              <w:jc w:val="both"/>
              <w:rPr>
                <w:rFonts w:ascii="Times New Roman" w:hAnsi="Times New Roman" w:cs="Times New Roman"/>
                <w:sz w:val="24"/>
                <w:szCs w:val="24"/>
              </w:rPr>
            </w:pPr>
          </w:p>
          <w:p w:rsidR="00CD6634" w:rsidRPr="00531F4B" w:rsidRDefault="00CD6634" w:rsidP="00D0048D">
            <w:pPr>
              <w:jc w:val="both"/>
              <w:rPr>
                <w:rFonts w:ascii="Times New Roman" w:hAnsi="Times New Roman" w:cs="Times New Roman"/>
                <w:sz w:val="24"/>
                <w:szCs w:val="24"/>
              </w:rPr>
            </w:pPr>
            <w:r w:rsidRPr="00531F4B">
              <w:rPr>
                <w:rFonts w:ascii="Times New Roman" w:hAnsi="Times New Roman" w:cs="Times New Roman"/>
                <w:sz w:val="24"/>
                <w:szCs w:val="24"/>
              </w:rPr>
              <w:t>Basılı malzeme; süreli yayınlar ve basım endüstrisinin diğer ürünleri: el yazmaları veya daktilo yazıları</w:t>
            </w:r>
          </w:p>
          <w:p w:rsidR="00CD6634" w:rsidRPr="00531F4B" w:rsidRDefault="00CD6634" w:rsidP="00D0048D">
            <w:pPr>
              <w:jc w:val="both"/>
              <w:rPr>
                <w:rFonts w:ascii="Times New Roman" w:hAnsi="Times New Roman" w:cs="Times New Roman"/>
                <w:sz w:val="24"/>
                <w:szCs w:val="24"/>
              </w:rPr>
            </w:pPr>
          </w:p>
          <w:p w:rsidR="00CD6634" w:rsidRPr="00531F4B" w:rsidRDefault="00CD6634" w:rsidP="00D0048D">
            <w:pPr>
              <w:jc w:val="both"/>
              <w:rPr>
                <w:rFonts w:ascii="Times New Roman" w:hAnsi="Times New Roman" w:cs="Times New Roman"/>
                <w:sz w:val="24"/>
                <w:szCs w:val="24"/>
              </w:rPr>
            </w:pPr>
          </w:p>
        </w:tc>
        <w:tc>
          <w:tcPr>
            <w:tcW w:w="687" w:type="pct"/>
          </w:tcPr>
          <w:p w:rsidR="00CD6634" w:rsidRPr="008971E5" w:rsidRDefault="00CD6634" w:rsidP="00D7062A">
            <w:pPr>
              <w:jc w:val="both"/>
              <w:rPr>
                <w:rFonts w:ascii="Times New Roman" w:hAnsi="Times New Roman" w:cs="Times New Roman"/>
                <w:b/>
                <w:sz w:val="24"/>
                <w:szCs w:val="24"/>
              </w:rPr>
            </w:pPr>
          </w:p>
          <w:p w:rsidR="00CD6634" w:rsidRPr="008971E5" w:rsidRDefault="00CD6634" w:rsidP="00D7062A">
            <w:pPr>
              <w:jc w:val="both"/>
              <w:rPr>
                <w:rFonts w:ascii="Times New Roman" w:hAnsi="Times New Roman" w:cs="Times New Roman"/>
                <w:b/>
                <w:sz w:val="24"/>
                <w:szCs w:val="24"/>
              </w:rPr>
            </w:pPr>
            <w:r w:rsidRPr="008971E5">
              <w:rPr>
                <w:rFonts w:ascii="Times New Roman" w:hAnsi="Times New Roman" w:cs="Times New Roman"/>
                <w:b/>
                <w:sz w:val="24"/>
                <w:szCs w:val="24"/>
              </w:rPr>
              <w:t>Yasak Maddeler</w:t>
            </w:r>
          </w:p>
        </w:tc>
        <w:tc>
          <w:tcPr>
            <w:tcW w:w="1117" w:type="pct"/>
          </w:tcPr>
          <w:p w:rsidR="00CD6634" w:rsidRPr="00531F4B" w:rsidRDefault="00CD6634" w:rsidP="0008690D">
            <w:pPr>
              <w:jc w:val="both"/>
              <w:rPr>
                <w:rFonts w:ascii="Times New Roman" w:hAnsi="Times New Roman" w:cs="Times New Roman"/>
                <w:sz w:val="24"/>
                <w:szCs w:val="24"/>
              </w:rPr>
            </w:pPr>
            <w:r w:rsidRPr="00531F4B">
              <w:rPr>
                <w:rFonts w:ascii="Times New Roman" w:hAnsi="Times New Roman" w:cs="Times New Roman"/>
                <w:sz w:val="24"/>
                <w:szCs w:val="24"/>
              </w:rPr>
              <w:t xml:space="preserve">Silah taşıma ruhsatı gibi belgeler; çalışan kayıtları; askeri kayıt </w:t>
            </w:r>
            <w:proofErr w:type="gramStart"/>
            <w:r w:rsidRPr="00531F4B">
              <w:rPr>
                <w:rFonts w:ascii="Times New Roman" w:hAnsi="Times New Roman" w:cs="Times New Roman"/>
                <w:sz w:val="24"/>
                <w:szCs w:val="24"/>
              </w:rPr>
              <w:t>kartları;</w:t>
            </w:r>
            <w:proofErr w:type="gramEnd"/>
            <w:r w:rsidRPr="00531F4B">
              <w:rPr>
                <w:rFonts w:ascii="Times New Roman" w:hAnsi="Times New Roman" w:cs="Times New Roman"/>
                <w:sz w:val="24"/>
                <w:szCs w:val="24"/>
              </w:rPr>
              <w:t xml:space="preserve"> ve diğer kimlik belgeleri (yurtdışına seyahat için Ukrayna pasaportu </w:t>
            </w:r>
            <w:r w:rsidRPr="00531F4B">
              <w:rPr>
                <w:rFonts w:ascii="Times New Roman" w:hAnsi="Times New Roman" w:cs="Times New Roman"/>
                <w:sz w:val="24"/>
                <w:szCs w:val="24"/>
              </w:rPr>
              <w:lastRenderedPageBreak/>
              <w:t>hariç); posta pulları (iptal edilmiş veya edilmemiş); organize</w:t>
            </w:r>
            <w:r w:rsidR="0008690D">
              <w:rPr>
                <w:rFonts w:ascii="Times New Roman" w:hAnsi="Times New Roman" w:cs="Times New Roman"/>
                <w:sz w:val="24"/>
                <w:szCs w:val="24"/>
              </w:rPr>
              <w:t xml:space="preserve"> edilmiş</w:t>
            </w:r>
            <w:r w:rsidRPr="00531F4B">
              <w:rPr>
                <w:rFonts w:ascii="Times New Roman" w:hAnsi="Times New Roman" w:cs="Times New Roman"/>
                <w:sz w:val="24"/>
                <w:szCs w:val="24"/>
              </w:rPr>
              <w:t xml:space="preserve"> </w:t>
            </w:r>
            <w:proofErr w:type="spellStart"/>
            <w:r w:rsidRPr="00531F4B">
              <w:rPr>
                <w:rFonts w:ascii="Times New Roman" w:hAnsi="Times New Roman" w:cs="Times New Roman"/>
                <w:sz w:val="24"/>
                <w:szCs w:val="24"/>
              </w:rPr>
              <w:t>filateli</w:t>
            </w:r>
            <w:proofErr w:type="spellEnd"/>
            <w:r w:rsidRPr="00531F4B">
              <w:rPr>
                <w:rFonts w:ascii="Times New Roman" w:hAnsi="Times New Roman" w:cs="Times New Roman"/>
                <w:sz w:val="24"/>
                <w:szCs w:val="24"/>
              </w:rPr>
              <w:t xml:space="preserve"> </w:t>
            </w:r>
            <w:r w:rsidR="0008690D">
              <w:rPr>
                <w:rFonts w:ascii="Times New Roman" w:hAnsi="Times New Roman" w:cs="Times New Roman"/>
                <w:sz w:val="24"/>
                <w:szCs w:val="24"/>
              </w:rPr>
              <w:t>taşınması</w:t>
            </w:r>
            <w:r w:rsidRPr="00531F4B">
              <w:rPr>
                <w:rFonts w:ascii="Times New Roman" w:hAnsi="Times New Roman" w:cs="Times New Roman"/>
                <w:sz w:val="24"/>
                <w:szCs w:val="24"/>
              </w:rPr>
              <w:t xml:space="preserve"> hariç. Gençlere zararlı</w:t>
            </w:r>
            <w:r w:rsidR="0008690D">
              <w:rPr>
                <w:rFonts w:ascii="Times New Roman" w:hAnsi="Times New Roman" w:cs="Times New Roman"/>
                <w:sz w:val="24"/>
                <w:szCs w:val="24"/>
              </w:rPr>
              <w:t>,</w:t>
            </w:r>
            <w:r w:rsidRPr="00531F4B">
              <w:rPr>
                <w:rFonts w:ascii="Times New Roman" w:hAnsi="Times New Roman" w:cs="Times New Roman"/>
                <w:sz w:val="24"/>
                <w:szCs w:val="24"/>
              </w:rPr>
              <w:t xml:space="preserve"> ahlaksız veya ahlak dışı nitelikteki yayınlar. </w:t>
            </w:r>
            <w:r w:rsidR="0008690D">
              <w:rPr>
                <w:rFonts w:ascii="Times New Roman" w:hAnsi="Times New Roman" w:cs="Times New Roman"/>
                <w:sz w:val="24"/>
                <w:szCs w:val="24"/>
              </w:rPr>
              <w:t>A</w:t>
            </w:r>
            <w:r w:rsidR="0008690D" w:rsidRPr="00531F4B">
              <w:rPr>
                <w:rFonts w:ascii="Times New Roman" w:hAnsi="Times New Roman" w:cs="Times New Roman"/>
                <w:sz w:val="24"/>
                <w:szCs w:val="24"/>
              </w:rPr>
              <w:t>nayasal rejimi zayıflatan ve ülkenin toprak bütün</w:t>
            </w:r>
            <w:r w:rsidR="0008690D">
              <w:rPr>
                <w:rFonts w:ascii="Times New Roman" w:hAnsi="Times New Roman" w:cs="Times New Roman"/>
                <w:sz w:val="24"/>
                <w:szCs w:val="24"/>
              </w:rPr>
              <w:t>lüğünü ihlal eden; savaşı yayan</w:t>
            </w:r>
            <w:r w:rsidR="0008690D" w:rsidRPr="00531F4B">
              <w:rPr>
                <w:rFonts w:ascii="Times New Roman" w:hAnsi="Times New Roman" w:cs="Times New Roman"/>
                <w:sz w:val="24"/>
                <w:szCs w:val="24"/>
              </w:rPr>
              <w:t xml:space="preserve">; şiddet; ırksal; etnik veya dini </w:t>
            </w:r>
            <w:proofErr w:type="gramStart"/>
            <w:r w:rsidR="0008690D" w:rsidRPr="00531F4B">
              <w:rPr>
                <w:rFonts w:ascii="Times New Roman" w:hAnsi="Times New Roman" w:cs="Times New Roman"/>
                <w:sz w:val="24"/>
                <w:szCs w:val="24"/>
              </w:rPr>
              <w:t>nefret;</w:t>
            </w:r>
            <w:proofErr w:type="gramEnd"/>
            <w:r w:rsidR="0008690D" w:rsidRPr="00531F4B">
              <w:rPr>
                <w:rFonts w:ascii="Times New Roman" w:hAnsi="Times New Roman" w:cs="Times New Roman"/>
                <w:sz w:val="24"/>
                <w:szCs w:val="24"/>
              </w:rPr>
              <w:t xml:space="preserve"> veya insan haklarını ve özgürlüğünü ihlal eden</w:t>
            </w:r>
            <w:r w:rsidR="0008690D" w:rsidRPr="00531F4B">
              <w:rPr>
                <w:rFonts w:ascii="Times New Roman" w:hAnsi="Times New Roman" w:cs="Times New Roman"/>
                <w:sz w:val="24"/>
                <w:szCs w:val="24"/>
              </w:rPr>
              <w:t xml:space="preserve"> </w:t>
            </w:r>
            <w:r w:rsidRPr="00531F4B">
              <w:rPr>
                <w:rFonts w:ascii="Times New Roman" w:hAnsi="Times New Roman" w:cs="Times New Roman"/>
                <w:sz w:val="24"/>
                <w:szCs w:val="24"/>
              </w:rPr>
              <w:t>İçe</w:t>
            </w:r>
            <w:r w:rsidR="0008690D">
              <w:rPr>
                <w:rFonts w:ascii="Times New Roman" w:hAnsi="Times New Roman" w:cs="Times New Roman"/>
                <w:sz w:val="24"/>
                <w:szCs w:val="24"/>
              </w:rPr>
              <w:t>riği sosyal düzene aykırı çalışmalar</w:t>
            </w:r>
            <w:r w:rsidRPr="00531F4B">
              <w:rPr>
                <w:rFonts w:ascii="Times New Roman" w:hAnsi="Times New Roman" w:cs="Times New Roman"/>
                <w:sz w:val="24"/>
                <w:szCs w:val="24"/>
              </w:rPr>
              <w:t>. Güncel banknotlar; temel para; hamiline ödenecek menkul kıymetler; posta pulları. 1933-1945 arası döne</w:t>
            </w:r>
            <w:r w:rsidR="0008690D">
              <w:rPr>
                <w:rFonts w:ascii="Times New Roman" w:hAnsi="Times New Roman" w:cs="Times New Roman"/>
                <w:sz w:val="24"/>
                <w:szCs w:val="24"/>
              </w:rPr>
              <w:t>mde Almanya'da basılan yayınlar</w:t>
            </w:r>
            <w:r w:rsidRPr="00531F4B">
              <w:rPr>
                <w:rFonts w:ascii="Times New Roman" w:hAnsi="Times New Roman" w:cs="Times New Roman"/>
                <w:sz w:val="24"/>
                <w:szCs w:val="24"/>
              </w:rPr>
              <w:t xml:space="preserve"> ve Nazi sembollerine sahip öğeler.</w:t>
            </w:r>
          </w:p>
        </w:tc>
        <w:tc>
          <w:tcPr>
            <w:tcW w:w="1510" w:type="pct"/>
          </w:tcPr>
          <w:p w:rsidR="00CD6634" w:rsidRPr="004E4CDC" w:rsidRDefault="00CD6634" w:rsidP="004E4CDC">
            <w:pPr>
              <w:jc w:val="center"/>
              <w:rPr>
                <w:rFonts w:ascii="Times New Roman" w:hAnsi="Times New Roman" w:cs="Times New Roman"/>
                <w:b/>
                <w:sz w:val="24"/>
                <w:szCs w:val="24"/>
              </w:rPr>
            </w:pPr>
          </w:p>
          <w:p w:rsidR="00CD6634" w:rsidRPr="004E4CDC" w:rsidRDefault="00CD6634" w:rsidP="004E4CDC">
            <w:pPr>
              <w:jc w:val="center"/>
              <w:rPr>
                <w:rFonts w:ascii="Times New Roman" w:hAnsi="Times New Roman" w:cs="Times New Roman"/>
                <w:b/>
                <w:sz w:val="24"/>
                <w:szCs w:val="24"/>
              </w:rPr>
            </w:pPr>
          </w:p>
        </w:tc>
      </w:tr>
      <w:tr w:rsidR="00CD6634" w:rsidTr="004D2ABF">
        <w:tc>
          <w:tcPr>
            <w:tcW w:w="1686" w:type="pct"/>
          </w:tcPr>
          <w:p w:rsidR="00CD6634" w:rsidRPr="00531F4B" w:rsidRDefault="00CD6634" w:rsidP="00D0048D">
            <w:pPr>
              <w:jc w:val="both"/>
              <w:rPr>
                <w:rFonts w:ascii="Times New Roman" w:hAnsi="Times New Roman" w:cs="Times New Roman"/>
                <w:sz w:val="24"/>
                <w:szCs w:val="24"/>
              </w:rPr>
            </w:pPr>
            <w:r w:rsidRPr="00531F4B">
              <w:rPr>
                <w:rFonts w:ascii="Times New Roman" w:hAnsi="Times New Roman" w:cs="Times New Roman"/>
                <w:sz w:val="24"/>
                <w:szCs w:val="24"/>
              </w:rPr>
              <w:t>Basılı malzeme; süreli yayınlar ve basım endüstrisinin diğer ürünleri: el yazmaları veya daktilo yazıları</w:t>
            </w:r>
          </w:p>
        </w:tc>
        <w:tc>
          <w:tcPr>
            <w:tcW w:w="687" w:type="pct"/>
          </w:tcPr>
          <w:p w:rsidR="00CD6634" w:rsidRPr="008971E5" w:rsidRDefault="00CD6634" w:rsidP="000F6DA7">
            <w:pPr>
              <w:jc w:val="both"/>
              <w:rPr>
                <w:rFonts w:ascii="Times New Roman" w:hAnsi="Times New Roman" w:cs="Times New Roman"/>
                <w:b/>
                <w:sz w:val="24"/>
                <w:szCs w:val="24"/>
              </w:rPr>
            </w:pPr>
            <w:r w:rsidRPr="008971E5">
              <w:rPr>
                <w:rFonts w:ascii="Times New Roman" w:hAnsi="Times New Roman" w:cs="Times New Roman"/>
                <w:b/>
                <w:sz w:val="24"/>
                <w:szCs w:val="24"/>
              </w:rPr>
              <w:t>Şartlı Kabul Edilen Mallar</w:t>
            </w:r>
          </w:p>
        </w:tc>
        <w:tc>
          <w:tcPr>
            <w:tcW w:w="1117" w:type="pct"/>
          </w:tcPr>
          <w:p w:rsidR="00CD6634" w:rsidRPr="00531F4B" w:rsidRDefault="0008690D" w:rsidP="0008690D">
            <w:pPr>
              <w:jc w:val="both"/>
              <w:rPr>
                <w:rFonts w:ascii="Times New Roman" w:hAnsi="Times New Roman" w:cs="Times New Roman"/>
                <w:sz w:val="24"/>
                <w:szCs w:val="24"/>
              </w:rPr>
            </w:pPr>
            <w:proofErr w:type="gramStart"/>
            <w:r>
              <w:rPr>
                <w:rFonts w:ascii="Times New Roman" w:hAnsi="Times New Roman" w:cs="Times New Roman"/>
                <w:sz w:val="24"/>
                <w:szCs w:val="24"/>
              </w:rPr>
              <w:t>Yabancı para birimleri</w:t>
            </w:r>
            <w:r w:rsidR="00CD6634" w:rsidRPr="00531F4B">
              <w:rPr>
                <w:rFonts w:ascii="Times New Roman" w:hAnsi="Times New Roman" w:cs="Times New Roman"/>
                <w:sz w:val="24"/>
                <w:szCs w:val="24"/>
              </w:rPr>
              <w:t xml:space="preserve"> ülke kanunlarına göre (27.05.2008 tarih ve 148 sayılı NBU Talimatı, Ukrayna gümrük sınırından nakit ve banka metallerinin taşınmasına ilişkin) mevzuata uygun olarak Ukrayna topraklarına fiziksel para gönderilmesine izin verilir; yani yabancı </w:t>
            </w:r>
            <w:r w:rsidR="00CD6634" w:rsidRPr="00531F4B">
              <w:rPr>
                <w:rFonts w:ascii="Times New Roman" w:hAnsi="Times New Roman" w:cs="Times New Roman"/>
                <w:sz w:val="24"/>
                <w:szCs w:val="24"/>
              </w:rPr>
              <w:lastRenderedPageBreak/>
              <w:t>para; uluslararası beyan edilmiş</w:t>
            </w:r>
            <w:r>
              <w:rPr>
                <w:rFonts w:ascii="Times New Roman" w:hAnsi="Times New Roman" w:cs="Times New Roman"/>
                <w:sz w:val="24"/>
                <w:szCs w:val="24"/>
              </w:rPr>
              <w:t xml:space="preserve"> değerli posta ürünlerinde 300 E</w:t>
            </w:r>
            <w:r w:rsidR="00CD6634" w:rsidRPr="00531F4B">
              <w:rPr>
                <w:rFonts w:ascii="Times New Roman" w:hAnsi="Times New Roman" w:cs="Times New Roman"/>
                <w:sz w:val="24"/>
                <w:szCs w:val="24"/>
              </w:rPr>
              <w:t>uro eşdeğerini aşmayan gerçek ve</w:t>
            </w:r>
            <w:r>
              <w:rPr>
                <w:rFonts w:ascii="Times New Roman" w:hAnsi="Times New Roman" w:cs="Times New Roman"/>
                <w:sz w:val="24"/>
                <w:szCs w:val="24"/>
              </w:rPr>
              <w:t xml:space="preserve"> </w:t>
            </w:r>
            <w:r w:rsidR="00CD6634" w:rsidRPr="00531F4B">
              <w:rPr>
                <w:rFonts w:ascii="Times New Roman" w:hAnsi="Times New Roman" w:cs="Times New Roman"/>
                <w:sz w:val="24"/>
                <w:szCs w:val="24"/>
              </w:rPr>
              <w:t>tüzel kişilere;  mevzuata uygun olarak lisanslı bankalara gönderilebilir.</w:t>
            </w:r>
            <w:proofErr w:type="gramEnd"/>
          </w:p>
        </w:tc>
        <w:tc>
          <w:tcPr>
            <w:tcW w:w="1510" w:type="pct"/>
          </w:tcPr>
          <w:p w:rsidR="00CD6634" w:rsidRPr="004E4CDC" w:rsidRDefault="00CD6634" w:rsidP="004E4CDC">
            <w:pPr>
              <w:jc w:val="center"/>
              <w:rPr>
                <w:rFonts w:ascii="Times New Roman" w:hAnsi="Times New Roman" w:cs="Times New Roman"/>
                <w:b/>
                <w:sz w:val="24"/>
                <w:szCs w:val="24"/>
              </w:rPr>
            </w:pPr>
          </w:p>
        </w:tc>
      </w:tr>
      <w:tr w:rsidR="00CD6634" w:rsidTr="004D2ABF">
        <w:tc>
          <w:tcPr>
            <w:tcW w:w="1686" w:type="pct"/>
          </w:tcPr>
          <w:p w:rsidR="00CD6634" w:rsidRPr="00531F4B" w:rsidRDefault="00CD6634" w:rsidP="00D0048D">
            <w:pPr>
              <w:jc w:val="both"/>
              <w:rPr>
                <w:rFonts w:ascii="Times New Roman" w:hAnsi="Times New Roman" w:cs="Times New Roman"/>
                <w:sz w:val="24"/>
                <w:szCs w:val="24"/>
              </w:rPr>
            </w:pPr>
            <w:r w:rsidRPr="00531F4B">
              <w:rPr>
                <w:rFonts w:ascii="Times New Roman" w:hAnsi="Times New Roman" w:cs="Times New Roman"/>
                <w:sz w:val="24"/>
                <w:szCs w:val="24"/>
              </w:rPr>
              <w:t>Başka bir yerde beli</w:t>
            </w:r>
            <w:r w:rsidR="0008690D">
              <w:rPr>
                <w:rFonts w:ascii="Times New Roman" w:hAnsi="Times New Roman" w:cs="Times New Roman"/>
                <w:sz w:val="24"/>
                <w:szCs w:val="24"/>
              </w:rPr>
              <w:t xml:space="preserve">rtilmemiş veya </w:t>
            </w:r>
            <w:proofErr w:type="gramStart"/>
            <w:r w:rsidR="0008690D">
              <w:rPr>
                <w:rFonts w:ascii="Times New Roman" w:hAnsi="Times New Roman" w:cs="Times New Roman"/>
                <w:sz w:val="24"/>
                <w:szCs w:val="24"/>
              </w:rPr>
              <w:t>dahil</w:t>
            </w:r>
            <w:proofErr w:type="gramEnd"/>
            <w:r w:rsidR="0008690D">
              <w:rPr>
                <w:rFonts w:ascii="Times New Roman" w:hAnsi="Times New Roman" w:cs="Times New Roman"/>
                <w:sz w:val="24"/>
                <w:szCs w:val="24"/>
              </w:rPr>
              <w:t xml:space="preserve"> edilmemiş h</w:t>
            </w:r>
            <w:r w:rsidRPr="00531F4B">
              <w:rPr>
                <w:rFonts w:ascii="Times New Roman" w:hAnsi="Times New Roman" w:cs="Times New Roman"/>
                <w:sz w:val="24"/>
                <w:szCs w:val="24"/>
              </w:rPr>
              <w:t>ayvansal kökenli ürünler</w:t>
            </w:r>
          </w:p>
          <w:p w:rsidR="00CD6634" w:rsidRPr="00531F4B" w:rsidRDefault="00CD6634" w:rsidP="00D0048D">
            <w:pPr>
              <w:jc w:val="both"/>
              <w:rPr>
                <w:rFonts w:ascii="Times New Roman" w:hAnsi="Times New Roman" w:cs="Times New Roman"/>
                <w:sz w:val="24"/>
                <w:szCs w:val="24"/>
              </w:rPr>
            </w:pPr>
          </w:p>
        </w:tc>
        <w:tc>
          <w:tcPr>
            <w:tcW w:w="687" w:type="pct"/>
          </w:tcPr>
          <w:p w:rsidR="00CD6634" w:rsidRPr="008971E5" w:rsidRDefault="00CD6634" w:rsidP="00D7062A">
            <w:pPr>
              <w:jc w:val="both"/>
              <w:rPr>
                <w:rFonts w:ascii="Times New Roman" w:hAnsi="Times New Roman" w:cs="Times New Roman"/>
                <w:b/>
                <w:sz w:val="24"/>
                <w:szCs w:val="24"/>
              </w:rPr>
            </w:pPr>
            <w:r w:rsidRPr="008971E5">
              <w:rPr>
                <w:rFonts w:ascii="Times New Roman" w:hAnsi="Times New Roman" w:cs="Times New Roman"/>
                <w:b/>
                <w:sz w:val="24"/>
                <w:szCs w:val="24"/>
              </w:rPr>
              <w:t>Yasaklı Maddeler</w:t>
            </w:r>
          </w:p>
        </w:tc>
        <w:tc>
          <w:tcPr>
            <w:tcW w:w="1117" w:type="pct"/>
          </w:tcPr>
          <w:p w:rsidR="00CD6634" w:rsidRPr="00531F4B" w:rsidRDefault="00CD6634" w:rsidP="00D0048D">
            <w:pPr>
              <w:jc w:val="both"/>
              <w:rPr>
                <w:rFonts w:ascii="Times New Roman" w:hAnsi="Times New Roman" w:cs="Times New Roman"/>
                <w:sz w:val="24"/>
                <w:szCs w:val="24"/>
              </w:rPr>
            </w:pPr>
            <w:r w:rsidRPr="00531F4B">
              <w:rPr>
                <w:rFonts w:ascii="Times New Roman" w:hAnsi="Times New Roman" w:cs="Times New Roman"/>
                <w:sz w:val="24"/>
                <w:szCs w:val="24"/>
              </w:rPr>
              <w:t>Kemikler; toynaklar; boynuzlar; bağırsaklar; tüyler</w:t>
            </w:r>
          </w:p>
        </w:tc>
        <w:tc>
          <w:tcPr>
            <w:tcW w:w="1510" w:type="pct"/>
          </w:tcPr>
          <w:p w:rsidR="00CD6634" w:rsidRPr="004E4CDC" w:rsidRDefault="00CD6634" w:rsidP="004E4CDC">
            <w:pPr>
              <w:jc w:val="center"/>
              <w:rPr>
                <w:rFonts w:ascii="Times New Roman" w:hAnsi="Times New Roman" w:cs="Times New Roman"/>
                <w:b/>
                <w:sz w:val="24"/>
                <w:szCs w:val="24"/>
              </w:rPr>
            </w:pPr>
          </w:p>
        </w:tc>
      </w:tr>
      <w:tr w:rsidR="00CD6634" w:rsidTr="004D2ABF">
        <w:tc>
          <w:tcPr>
            <w:tcW w:w="1686" w:type="pct"/>
          </w:tcPr>
          <w:p w:rsidR="00CD6634" w:rsidRPr="00531F4B" w:rsidRDefault="00CD6634" w:rsidP="00D0048D">
            <w:pPr>
              <w:jc w:val="both"/>
              <w:rPr>
                <w:rFonts w:ascii="Times New Roman" w:hAnsi="Times New Roman" w:cs="Times New Roman"/>
                <w:sz w:val="24"/>
                <w:szCs w:val="24"/>
              </w:rPr>
            </w:pPr>
            <w:r w:rsidRPr="00531F4B">
              <w:rPr>
                <w:rFonts w:ascii="Times New Roman" w:hAnsi="Times New Roman" w:cs="Times New Roman"/>
                <w:sz w:val="24"/>
                <w:szCs w:val="24"/>
              </w:rPr>
              <w:t>Ham postlar ve postlar (kürkler hariç) ve köseleler</w:t>
            </w:r>
          </w:p>
        </w:tc>
        <w:tc>
          <w:tcPr>
            <w:tcW w:w="687" w:type="pct"/>
          </w:tcPr>
          <w:p w:rsidR="00CD6634" w:rsidRPr="008971E5" w:rsidRDefault="00CD6634" w:rsidP="00D7062A">
            <w:pPr>
              <w:jc w:val="both"/>
              <w:rPr>
                <w:rFonts w:ascii="Times New Roman" w:hAnsi="Times New Roman" w:cs="Times New Roman"/>
                <w:b/>
                <w:sz w:val="24"/>
                <w:szCs w:val="24"/>
              </w:rPr>
            </w:pPr>
            <w:r w:rsidRPr="008971E5">
              <w:rPr>
                <w:rFonts w:ascii="Times New Roman" w:hAnsi="Times New Roman" w:cs="Times New Roman"/>
                <w:b/>
                <w:sz w:val="24"/>
                <w:szCs w:val="24"/>
              </w:rPr>
              <w:t>Yasaklı Maddeler</w:t>
            </w:r>
          </w:p>
          <w:p w:rsidR="00CD6634" w:rsidRPr="008971E5" w:rsidRDefault="00CD6634" w:rsidP="00D7062A">
            <w:pPr>
              <w:jc w:val="both"/>
              <w:rPr>
                <w:rFonts w:ascii="Times New Roman" w:hAnsi="Times New Roman" w:cs="Times New Roman"/>
                <w:b/>
                <w:sz w:val="24"/>
                <w:szCs w:val="24"/>
              </w:rPr>
            </w:pPr>
          </w:p>
          <w:p w:rsidR="00CD6634" w:rsidRPr="008971E5" w:rsidRDefault="00CD6634" w:rsidP="00D7062A">
            <w:pPr>
              <w:jc w:val="both"/>
              <w:rPr>
                <w:rFonts w:ascii="Times New Roman" w:hAnsi="Times New Roman" w:cs="Times New Roman"/>
                <w:b/>
                <w:sz w:val="24"/>
                <w:szCs w:val="24"/>
              </w:rPr>
            </w:pPr>
          </w:p>
          <w:p w:rsidR="00CD6634" w:rsidRPr="008971E5" w:rsidRDefault="00CD6634" w:rsidP="00D7062A">
            <w:pPr>
              <w:jc w:val="both"/>
              <w:rPr>
                <w:rFonts w:ascii="Times New Roman" w:hAnsi="Times New Roman" w:cs="Times New Roman"/>
                <w:b/>
                <w:sz w:val="24"/>
                <w:szCs w:val="24"/>
              </w:rPr>
            </w:pPr>
          </w:p>
        </w:tc>
        <w:tc>
          <w:tcPr>
            <w:tcW w:w="1117" w:type="pct"/>
          </w:tcPr>
          <w:p w:rsidR="00CD6634" w:rsidRPr="00531F4B" w:rsidRDefault="00CD6634" w:rsidP="00D0048D">
            <w:pPr>
              <w:jc w:val="both"/>
              <w:rPr>
                <w:rFonts w:ascii="Times New Roman" w:hAnsi="Times New Roman" w:cs="Times New Roman"/>
                <w:sz w:val="24"/>
                <w:szCs w:val="24"/>
              </w:rPr>
            </w:pPr>
            <w:r w:rsidRPr="00531F4B">
              <w:rPr>
                <w:rFonts w:ascii="Times New Roman" w:hAnsi="Times New Roman" w:cs="Times New Roman"/>
                <w:sz w:val="24"/>
                <w:szCs w:val="24"/>
              </w:rPr>
              <w:t>Hayvansal kökenli temel malzemeler: ham postlar ve postlar</w:t>
            </w:r>
          </w:p>
        </w:tc>
        <w:tc>
          <w:tcPr>
            <w:tcW w:w="1510" w:type="pct"/>
          </w:tcPr>
          <w:p w:rsidR="00CD6634" w:rsidRPr="004E4CDC" w:rsidRDefault="00CD6634" w:rsidP="004E4CDC">
            <w:pPr>
              <w:jc w:val="center"/>
              <w:rPr>
                <w:rFonts w:ascii="Times New Roman" w:hAnsi="Times New Roman" w:cs="Times New Roman"/>
                <w:b/>
                <w:sz w:val="24"/>
                <w:szCs w:val="24"/>
              </w:rPr>
            </w:pPr>
          </w:p>
        </w:tc>
      </w:tr>
      <w:tr w:rsidR="00CD6634" w:rsidTr="004D2ABF">
        <w:tc>
          <w:tcPr>
            <w:tcW w:w="1686" w:type="pct"/>
          </w:tcPr>
          <w:p w:rsidR="00CD6634" w:rsidRPr="00531F4B" w:rsidRDefault="00CD6634" w:rsidP="00D0048D">
            <w:pPr>
              <w:jc w:val="both"/>
              <w:rPr>
                <w:rFonts w:ascii="Times New Roman" w:hAnsi="Times New Roman" w:cs="Times New Roman"/>
                <w:sz w:val="24"/>
                <w:szCs w:val="24"/>
              </w:rPr>
            </w:pPr>
            <w:r w:rsidRPr="00531F4B">
              <w:rPr>
                <w:rFonts w:ascii="Times New Roman" w:hAnsi="Times New Roman" w:cs="Times New Roman"/>
                <w:sz w:val="24"/>
                <w:szCs w:val="24"/>
              </w:rPr>
              <w:t>Tuz: kükürt: toprak ve taş: sıva malzemeleri: kireç ve çimento</w:t>
            </w:r>
          </w:p>
          <w:p w:rsidR="00CD6634" w:rsidRPr="00531F4B" w:rsidRDefault="00CD6634" w:rsidP="00D0048D">
            <w:pPr>
              <w:jc w:val="both"/>
              <w:rPr>
                <w:rFonts w:ascii="Times New Roman" w:hAnsi="Times New Roman" w:cs="Times New Roman"/>
                <w:sz w:val="24"/>
                <w:szCs w:val="24"/>
              </w:rPr>
            </w:pPr>
          </w:p>
          <w:p w:rsidR="00CD6634" w:rsidRPr="00531F4B" w:rsidRDefault="00CD6634" w:rsidP="00D0048D">
            <w:pPr>
              <w:jc w:val="both"/>
              <w:rPr>
                <w:rFonts w:ascii="Times New Roman" w:hAnsi="Times New Roman" w:cs="Times New Roman"/>
                <w:sz w:val="24"/>
                <w:szCs w:val="24"/>
              </w:rPr>
            </w:pPr>
          </w:p>
        </w:tc>
        <w:tc>
          <w:tcPr>
            <w:tcW w:w="687" w:type="pct"/>
          </w:tcPr>
          <w:p w:rsidR="00CD6634" w:rsidRPr="008971E5" w:rsidRDefault="00CD6634" w:rsidP="00D7062A">
            <w:pPr>
              <w:jc w:val="both"/>
              <w:rPr>
                <w:rFonts w:ascii="Times New Roman" w:hAnsi="Times New Roman" w:cs="Times New Roman"/>
                <w:b/>
                <w:sz w:val="24"/>
                <w:szCs w:val="24"/>
              </w:rPr>
            </w:pPr>
            <w:r w:rsidRPr="008971E5">
              <w:rPr>
                <w:rFonts w:ascii="Times New Roman" w:hAnsi="Times New Roman" w:cs="Times New Roman"/>
                <w:b/>
                <w:sz w:val="24"/>
                <w:szCs w:val="24"/>
              </w:rPr>
              <w:t>Yasaklı Maddeler</w:t>
            </w:r>
          </w:p>
        </w:tc>
        <w:tc>
          <w:tcPr>
            <w:tcW w:w="1117" w:type="pct"/>
          </w:tcPr>
          <w:p w:rsidR="00CD6634" w:rsidRPr="00531F4B" w:rsidRDefault="00CD6634" w:rsidP="00D0048D">
            <w:pPr>
              <w:jc w:val="both"/>
              <w:rPr>
                <w:rFonts w:ascii="Times New Roman" w:hAnsi="Times New Roman" w:cs="Times New Roman"/>
                <w:sz w:val="24"/>
                <w:szCs w:val="24"/>
              </w:rPr>
            </w:pPr>
            <w:proofErr w:type="gramStart"/>
            <w:r w:rsidRPr="00531F4B">
              <w:rPr>
                <w:rFonts w:ascii="Times New Roman" w:hAnsi="Times New Roman" w:cs="Times New Roman"/>
                <w:sz w:val="24"/>
                <w:szCs w:val="24"/>
              </w:rPr>
              <w:t>toprak</w:t>
            </w:r>
            <w:proofErr w:type="gramEnd"/>
          </w:p>
        </w:tc>
        <w:tc>
          <w:tcPr>
            <w:tcW w:w="1510" w:type="pct"/>
          </w:tcPr>
          <w:p w:rsidR="00CD6634" w:rsidRPr="004E4CDC" w:rsidRDefault="00CD6634" w:rsidP="004E4CDC">
            <w:pPr>
              <w:jc w:val="center"/>
              <w:rPr>
                <w:rFonts w:ascii="Times New Roman" w:hAnsi="Times New Roman" w:cs="Times New Roman"/>
                <w:b/>
                <w:sz w:val="24"/>
                <w:szCs w:val="24"/>
              </w:rPr>
            </w:pPr>
          </w:p>
        </w:tc>
      </w:tr>
      <w:tr w:rsidR="00CD6634" w:rsidTr="004D2ABF">
        <w:tc>
          <w:tcPr>
            <w:tcW w:w="1686" w:type="pct"/>
          </w:tcPr>
          <w:p w:rsidR="00CD6634" w:rsidRPr="00531F4B" w:rsidRDefault="00CD6634" w:rsidP="00D0048D">
            <w:pPr>
              <w:jc w:val="both"/>
              <w:rPr>
                <w:rFonts w:ascii="Times New Roman" w:hAnsi="Times New Roman" w:cs="Times New Roman"/>
                <w:sz w:val="24"/>
                <w:szCs w:val="24"/>
              </w:rPr>
            </w:pPr>
            <w:r w:rsidRPr="00531F4B">
              <w:rPr>
                <w:rFonts w:ascii="Times New Roman" w:hAnsi="Times New Roman" w:cs="Times New Roman"/>
                <w:sz w:val="24"/>
                <w:szCs w:val="24"/>
              </w:rPr>
              <w:t>Şeker ve şekerlemeler</w:t>
            </w:r>
          </w:p>
          <w:p w:rsidR="00CD6634" w:rsidRPr="00531F4B" w:rsidRDefault="00CD6634" w:rsidP="00D0048D">
            <w:pPr>
              <w:jc w:val="both"/>
              <w:rPr>
                <w:rFonts w:ascii="Times New Roman" w:hAnsi="Times New Roman" w:cs="Times New Roman"/>
                <w:sz w:val="24"/>
                <w:szCs w:val="24"/>
              </w:rPr>
            </w:pPr>
          </w:p>
        </w:tc>
        <w:tc>
          <w:tcPr>
            <w:tcW w:w="687" w:type="pct"/>
          </w:tcPr>
          <w:p w:rsidR="00CD6634" w:rsidRPr="008971E5" w:rsidRDefault="00CD6634" w:rsidP="00D7062A">
            <w:pPr>
              <w:jc w:val="both"/>
              <w:rPr>
                <w:rFonts w:ascii="Times New Roman" w:hAnsi="Times New Roman" w:cs="Times New Roman"/>
                <w:b/>
                <w:sz w:val="24"/>
                <w:szCs w:val="24"/>
              </w:rPr>
            </w:pPr>
          </w:p>
          <w:p w:rsidR="00CD6634" w:rsidRPr="008971E5" w:rsidRDefault="00CD6634" w:rsidP="00D7062A">
            <w:pPr>
              <w:jc w:val="both"/>
              <w:rPr>
                <w:rFonts w:ascii="Times New Roman" w:hAnsi="Times New Roman" w:cs="Times New Roman"/>
                <w:b/>
                <w:sz w:val="24"/>
                <w:szCs w:val="24"/>
              </w:rPr>
            </w:pPr>
            <w:r w:rsidRPr="008971E5">
              <w:rPr>
                <w:rFonts w:ascii="Times New Roman" w:hAnsi="Times New Roman" w:cs="Times New Roman"/>
                <w:b/>
                <w:sz w:val="24"/>
                <w:szCs w:val="24"/>
              </w:rPr>
              <w:t>Şartlı Kabul Edilen Maddeler</w:t>
            </w:r>
          </w:p>
        </w:tc>
        <w:tc>
          <w:tcPr>
            <w:tcW w:w="1117" w:type="pct"/>
          </w:tcPr>
          <w:p w:rsidR="00CD6634" w:rsidRPr="00531F4B" w:rsidRDefault="00CD6634" w:rsidP="00D0048D">
            <w:pPr>
              <w:jc w:val="both"/>
              <w:rPr>
                <w:rFonts w:ascii="Times New Roman" w:hAnsi="Times New Roman" w:cs="Times New Roman"/>
                <w:sz w:val="24"/>
                <w:szCs w:val="24"/>
              </w:rPr>
            </w:pPr>
            <w:r w:rsidRPr="00531F4B">
              <w:rPr>
                <w:rFonts w:ascii="Times New Roman" w:hAnsi="Times New Roman" w:cs="Times New Roman"/>
                <w:sz w:val="24"/>
                <w:szCs w:val="24"/>
              </w:rPr>
              <w:t>Şeker ve şekerlemeler zararlı organizmalarından arındırılmış olmalı ve her tür madde gönderici tarafından 2 kg ağırlığa kadar ayrı bir ambalajda paketlenmelidir.</w:t>
            </w:r>
          </w:p>
        </w:tc>
        <w:tc>
          <w:tcPr>
            <w:tcW w:w="1510" w:type="pct"/>
          </w:tcPr>
          <w:p w:rsidR="00CD6634" w:rsidRPr="004E4CDC" w:rsidRDefault="00CD6634" w:rsidP="004E4CDC">
            <w:pPr>
              <w:jc w:val="center"/>
              <w:rPr>
                <w:rFonts w:ascii="Times New Roman" w:hAnsi="Times New Roman" w:cs="Times New Roman"/>
                <w:b/>
                <w:sz w:val="24"/>
                <w:szCs w:val="24"/>
              </w:rPr>
            </w:pPr>
          </w:p>
        </w:tc>
      </w:tr>
      <w:tr w:rsidR="00CD6634" w:rsidTr="004D2ABF">
        <w:tc>
          <w:tcPr>
            <w:tcW w:w="1686" w:type="pct"/>
          </w:tcPr>
          <w:p w:rsidR="00CD6634" w:rsidRPr="00531F4B" w:rsidRDefault="00CD6634" w:rsidP="00D0048D">
            <w:pPr>
              <w:jc w:val="both"/>
              <w:rPr>
                <w:rFonts w:ascii="Times New Roman" w:hAnsi="Times New Roman" w:cs="Times New Roman"/>
                <w:sz w:val="24"/>
                <w:szCs w:val="24"/>
              </w:rPr>
            </w:pPr>
            <w:r w:rsidRPr="00531F4B">
              <w:rPr>
                <w:rFonts w:ascii="Times New Roman" w:hAnsi="Times New Roman" w:cs="Times New Roman"/>
                <w:sz w:val="24"/>
                <w:szCs w:val="24"/>
              </w:rPr>
              <w:t>Taba</w:t>
            </w:r>
            <w:r w:rsidR="0008690D">
              <w:rPr>
                <w:rFonts w:ascii="Times New Roman" w:hAnsi="Times New Roman" w:cs="Times New Roman"/>
                <w:sz w:val="24"/>
                <w:szCs w:val="24"/>
              </w:rPr>
              <w:t xml:space="preserve">klama veya boyama </w:t>
            </w:r>
            <w:proofErr w:type="spellStart"/>
            <w:r w:rsidR="0008690D">
              <w:rPr>
                <w:rFonts w:ascii="Times New Roman" w:hAnsi="Times New Roman" w:cs="Times New Roman"/>
                <w:sz w:val="24"/>
                <w:szCs w:val="24"/>
              </w:rPr>
              <w:t>ekstraktları</w:t>
            </w:r>
            <w:proofErr w:type="spellEnd"/>
            <w:r w:rsidR="0008690D">
              <w:rPr>
                <w:rFonts w:ascii="Times New Roman" w:hAnsi="Times New Roman" w:cs="Times New Roman"/>
                <w:sz w:val="24"/>
                <w:szCs w:val="24"/>
              </w:rPr>
              <w:t>:</w:t>
            </w:r>
            <w:r w:rsidRPr="00531F4B">
              <w:rPr>
                <w:rFonts w:ascii="Times New Roman" w:hAnsi="Times New Roman" w:cs="Times New Roman"/>
                <w:sz w:val="24"/>
                <w:szCs w:val="24"/>
              </w:rPr>
              <w:t xml:space="preserve"> pigmentler ve diğer renklendirici maddeler: boyalar ve cilalar</w:t>
            </w:r>
          </w:p>
        </w:tc>
        <w:tc>
          <w:tcPr>
            <w:tcW w:w="687" w:type="pct"/>
          </w:tcPr>
          <w:p w:rsidR="00CD6634" w:rsidRPr="008971E5" w:rsidRDefault="00CD6634" w:rsidP="00D7062A">
            <w:pPr>
              <w:jc w:val="both"/>
              <w:rPr>
                <w:rFonts w:ascii="Times New Roman" w:hAnsi="Times New Roman" w:cs="Times New Roman"/>
                <w:b/>
                <w:sz w:val="24"/>
                <w:szCs w:val="24"/>
              </w:rPr>
            </w:pPr>
            <w:r w:rsidRPr="008971E5">
              <w:rPr>
                <w:rFonts w:ascii="Times New Roman" w:hAnsi="Times New Roman" w:cs="Times New Roman"/>
                <w:b/>
                <w:sz w:val="24"/>
                <w:szCs w:val="24"/>
              </w:rPr>
              <w:t>Yasaklı Maddeler</w:t>
            </w:r>
          </w:p>
        </w:tc>
        <w:tc>
          <w:tcPr>
            <w:tcW w:w="1117" w:type="pct"/>
          </w:tcPr>
          <w:p w:rsidR="00CD6634" w:rsidRPr="00531F4B" w:rsidRDefault="00CD6634" w:rsidP="00D0048D">
            <w:pPr>
              <w:jc w:val="both"/>
              <w:rPr>
                <w:rFonts w:ascii="Times New Roman" w:hAnsi="Times New Roman" w:cs="Times New Roman"/>
                <w:sz w:val="24"/>
                <w:szCs w:val="24"/>
              </w:rPr>
            </w:pPr>
            <w:r w:rsidRPr="00531F4B">
              <w:rPr>
                <w:rFonts w:ascii="Times New Roman" w:hAnsi="Times New Roman" w:cs="Times New Roman"/>
                <w:sz w:val="24"/>
                <w:szCs w:val="24"/>
              </w:rPr>
              <w:t>Boyama maddesi</w:t>
            </w:r>
          </w:p>
        </w:tc>
        <w:tc>
          <w:tcPr>
            <w:tcW w:w="1510" w:type="pct"/>
          </w:tcPr>
          <w:p w:rsidR="00CD6634" w:rsidRPr="004E4CDC" w:rsidRDefault="00CD6634" w:rsidP="004E4CDC">
            <w:pPr>
              <w:jc w:val="center"/>
              <w:rPr>
                <w:rFonts w:ascii="Times New Roman" w:hAnsi="Times New Roman" w:cs="Times New Roman"/>
                <w:b/>
                <w:sz w:val="24"/>
                <w:szCs w:val="24"/>
              </w:rPr>
            </w:pPr>
          </w:p>
        </w:tc>
      </w:tr>
      <w:tr w:rsidR="00CD6634" w:rsidTr="004D2ABF">
        <w:tc>
          <w:tcPr>
            <w:tcW w:w="1686" w:type="pct"/>
          </w:tcPr>
          <w:p w:rsidR="00CD6634" w:rsidRPr="00531F4B" w:rsidRDefault="00CD6634" w:rsidP="00D0048D">
            <w:pPr>
              <w:jc w:val="both"/>
              <w:rPr>
                <w:rFonts w:ascii="Times New Roman" w:hAnsi="Times New Roman" w:cs="Times New Roman"/>
                <w:sz w:val="24"/>
                <w:szCs w:val="24"/>
              </w:rPr>
            </w:pPr>
            <w:r w:rsidRPr="00531F4B">
              <w:rPr>
                <w:rFonts w:ascii="Times New Roman" w:hAnsi="Times New Roman" w:cs="Times New Roman"/>
                <w:sz w:val="24"/>
                <w:szCs w:val="24"/>
              </w:rPr>
              <w:t>Tütün ve işlenmiş tütün ikameleri</w:t>
            </w:r>
          </w:p>
        </w:tc>
        <w:tc>
          <w:tcPr>
            <w:tcW w:w="687" w:type="pct"/>
          </w:tcPr>
          <w:p w:rsidR="00CD6634" w:rsidRPr="008971E5" w:rsidRDefault="00CD6634" w:rsidP="00D7062A">
            <w:pPr>
              <w:jc w:val="both"/>
              <w:rPr>
                <w:rFonts w:ascii="Times New Roman" w:hAnsi="Times New Roman" w:cs="Times New Roman"/>
                <w:b/>
                <w:sz w:val="24"/>
                <w:szCs w:val="24"/>
              </w:rPr>
            </w:pPr>
            <w:r w:rsidRPr="008971E5">
              <w:rPr>
                <w:rFonts w:ascii="Times New Roman" w:hAnsi="Times New Roman" w:cs="Times New Roman"/>
                <w:b/>
                <w:sz w:val="24"/>
                <w:szCs w:val="24"/>
              </w:rPr>
              <w:t>Yasaklı Maddeler</w:t>
            </w:r>
          </w:p>
        </w:tc>
        <w:tc>
          <w:tcPr>
            <w:tcW w:w="1117" w:type="pct"/>
          </w:tcPr>
          <w:p w:rsidR="00CD6634" w:rsidRPr="00531F4B" w:rsidRDefault="00CD6634" w:rsidP="00D0048D">
            <w:pPr>
              <w:jc w:val="both"/>
              <w:rPr>
                <w:rFonts w:ascii="Times New Roman" w:hAnsi="Times New Roman" w:cs="Times New Roman"/>
                <w:sz w:val="24"/>
                <w:szCs w:val="24"/>
              </w:rPr>
            </w:pPr>
            <w:r w:rsidRPr="00531F4B">
              <w:rPr>
                <w:rFonts w:ascii="Times New Roman" w:hAnsi="Times New Roman" w:cs="Times New Roman"/>
                <w:sz w:val="24"/>
                <w:szCs w:val="24"/>
              </w:rPr>
              <w:t>Tütün</w:t>
            </w:r>
          </w:p>
        </w:tc>
        <w:tc>
          <w:tcPr>
            <w:tcW w:w="1510" w:type="pct"/>
          </w:tcPr>
          <w:p w:rsidR="00CD6634" w:rsidRPr="004E4CDC" w:rsidRDefault="00CD6634" w:rsidP="004E4CDC">
            <w:pPr>
              <w:jc w:val="center"/>
              <w:rPr>
                <w:rFonts w:ascii="Times New Roman" w:hAnsi="Times New Roman" w:cs="Times New Roman"/>
                <w:b/>
                <w:sz w:val="24"/>
                <w:szCs w:val="24"/>
              </w:rPr>
            </w:pPr>
          </w:p>
        </w:tc>
      </w:tr>
      <w:tr w:rsidR="00CD6634" w:rsidTr="004D2ABF">
        <w:tc>
          <w:tcPr>
            <w:tcW w:w="1686" w:type="pct"/>
          </w:tcPr>
          <w:p w:rsidR="00CD6634" w:rsidRPr="00531F4B" w:rsidRDefault="00CD6634" w:rsidP="00D0048D">
            <w:pPr>
              <w:jc w:val="both"/>
              <w:rPr>
                <w:rFonts w:ascii="Times New Roman" w:hAnsi="Times New Roman" w:cs="Times New Roman"/>
                <w:sz w:val="24"/>
                <w:szCs w:val="24"/>
              </w:rPr>
            </w:pPr>
            <w:r w:rsidRPr="00531F4B">
              <w:rPr>
                <w:rFonts w:ascii="Times New Roman" w:hAnsi="Times New Roman" w:cs="Times New Roman"/>
                <w:sz w:val="24"/>
                <w:szCs w:val="24"/>
              </w:rPr>
              <w:t>Silahlar; cephane ve bunların parçaları; Aksesuarları</w:t>
            </w:r>
          </w:p>
        </w:tc>
        <w:tc>
          <w:tcPr>
            <w:tcW w:w="687" w:type="pct"/>
          </w:tcPr>
          <w:p w:rsidR="00CD6634" w:rsidRPr="008971E5" w:rsidRDefault="00CD6634" w:rsidP="00D7062A">
            <w:pPr>
              <w:jc w:val="both"/>
              <w:rPr>
                <w:rFonts w:ascii="Times New Roman" w:hAnsi="Times New Roman" w:cs="Times New Roman"/>
                <w:b/>
                <w:sz w:val="24"/>
                <w:szCs w:val="24"/>
              </w:rPr>
            </w:pPr>
            <w:r w:rsidRPr="008971E5">
              <w:rPr>
                <w:rFonts w:ascii="Times New Roman" w:hAnsi="Times New Roman" w:cs="Times New Roman"/>
                <w:b/>
                <w:sz w:val="24"/>
                <w:szCs w:val="24"/>
              </w:rPr>
              <w:t>Yasaklı Maddeler</w:t>
            </w:r>
          </w:p>
        </w:tc>
        <w:tc>
          <w:tcPr>
            <w:tcW w:w="1117" w:type="pct"/>
          </w:tcPr>
          <w:p w:rsidR="00CD6634" w:rsidRPr="00531F4B" w:rsidRDefault="00CD6634" w:rsidP="00D0048D">
            <w:pPr>
              <w:jc w:val="both"/>
              <w:rPr>
                <w:rFonts w:ascii="Times New Roman" w:hAnsi="Times New Roman" w:cs="Times New Roman"/>
                <w:sz w:val="24"/>
                <w:szCs w:val="24"/>
              </w:rPr>
            </w:pPr>
            <w:r w:rsidRPr="00531F4B">
              <w:rPr>
                <w:rFonts w:ascii="Times New Roman" w:hAnsi="Times New Roman" w:cs="Times New Roman"/>
                <w:sz w:val="24"/>
                <w:szCs w:val="24"/>
              </w:rPr>
              <w:t>Her türlü</w:t>
            </w:r>
            <w:r w:rsidR="0008690D">
              <w:rPr>
                <w:rFonts w:ascii="Times New Roman" w:hAnsi="Times New Roman" w:cs="Times New Roman"/>
                <w:sz w:val="24"/>
                <w:szCs w:val="24"/>
              </w:rPr>
              <w:t xml:space="preserve"> silah; kılıçlar </w:t>
            </w:r>
            <w:proofErr w:type="gramStart"/>
            <w:r w:rsidR="0008690D">
              <w:rPr>
                <w:rFonts w:ascii="Times New Roman" w:hAnsi="Times New Roman" w:cs="Times New Roman"/>
                <w:sz w:val="24"/>
                <w:szCs w:val="24"/>
              </w:rPr>
              <w:t>dahil</w:t>
            </w:r>
            <w:proofErr w:type="gramEnd"/>
            <w:r w:rsidR="0008690D">
              <w:rPr>
                <w:rFonts w:ascii="Times New Roman" w:hAnsi="Times New Roman" w:cs="Times New Roman"/>
                <w:sz w:val="24"/>
                <w:szCs w:val="24"/>
              </w:rPr>
              <w:t>; pala</w:t>
            </w:r>
            <w:r w:rsidRPr="00531F4B">
              <w:rPr>
                <w:rFonts w:ascii="Times New Roman" w:hAnsi="Times New Roman" w:cs="Times New Roman"/>
                <w:sz w:val="24"/>
                <w:szCs w:val="24"/>
              </w:rPr>
              <w:t>lar; süngü; mızra</w:t>
            </w:r>
            <w:r w:rsidR="0008690D">
              <w:rPr>
                <w:rFonts w:ascii="Times New Roman" w:hAnsi="Times New Roman" w:cs="Times New Roman"/>
                <w:sz w:val="24"/>
                <w:szCs w:val="24"/>
              </w:rPr>
              <w:t>k ve benzeri kollar; cephane.</w:t>
            </w:r>
            <w:bookmarkStart w:id="0" w:name="_GoBack"/>
            <w:bookmarkEnd w:id="0"/>
            <w:r w:rsidRPr="00531F4B">
              <w:rPr>
                <w:rFonts w:ascii="Times New Roman" w:hAnsi="Times New Roman" w:cs="Times New Roman"/>
                <w:sz w:val="24"/>
                <w:szCs w:val="24"/>
              </w:rPr>
              <w:t xml:space="preserve"> Askeri teçhizatlar.</w:t>
            </w:r>
          </w:p>
        </w:tc>
        <w:tc>
          <w:tcPr>
            <w:tcW w:w="1510" w:type="pct"/>
          </w:tcPr>
          <w:p w:rsidR="00CD6634" w:rsidRPr="004E4CDC" w:rsidRDefault="00CD6634" w:rsidP="004E4CDC">
            <w:pPr>
              <w:jc w:val="center"/>
              <w:rPr>
                <w:rFonts w:ascii="Times New Roman" w:hAnsi="Times New Roman" w:cs="Times New Roman"/>
                <w:b/>
                <w:sz w:val="24"/>
                <w:szCs w:val="24"/>
              </w:rPr>
            </w:pPr>
          </w:p>
        </w:tc>
      </w:tr>
      <w:tr w:rsidR="00CD6634" w:rsidTr="004D2ABF">
        <w:tc>
          <w:tcPr>
            <w:tcW w:w="1686" w:type="pct"/>
          </w:tcPr>
          <w:p w:rsidR="00CD6634" w:rsidRPr="00531F4B" w:rsidRDefault="00CD6634" w:rsidP="00D0048D">
            <w:pPr>
              <w:jc w:val="both"/>
              <w:rPr>
                <w:rFonts w:ascii="Times New Roman" w:hAnsi="Times New Roman" w:cs="Times New Roman"/>
                <w:sz w:val="24"/>
                <w:szCs w:val="24"/>
              </w:rPr>
            </w:pPr>
            <w:r w:rsidRPr="00531F4B">
              <w:rPr>
                <w:rFonts w:ascii="Times New Roman" w:hAnsi="Times New Roman" w:cs="Times New Roman"/>
                <w:sz w:val="24"/>
                <w:szCs w:val="24"/>
              </w:rPr>
              <w:lastRenderedPageBreak/>
              <w:t>Ahşap ve ahşap eşya; odun kömürü</w:t>
            </w:r>
          </w:p>
        </w:tc>
        <w:tc>
          <w:tcPr>
            <w:tcW w:w="687" w:type="pct"/>
          </w:tcPr>
          <w:p w:rsidR="00CD6634" w:rsidRPr="008971E5" w:rsidRDefault="00CD6634" w:rsidP="00D7062A">
            <w:pPr>
              <w:jc w:val="both"/>
              <w:rPr>
                <w:rFonts w:ascii="Times New Roman" w:hAnsi="Times New Roman" w:cs="Times New Roman"/>
                <w:b/>
                <w:sz w:val="24"/>
                <w:szCs w:val="24"/>
              </w:rPr>
            </w:pPr>
            <w:r w:rsidRPr="008971E5">
              <w:rPr>
                <w:rFonts w:ascii="Times New Roman" w:hAnsi="Times New Roman" w:cs="Times New Roman"/>
                <w:b/>
                <w:sz w:val="24"/>
                <w:szCs w:val="24"/>
              </w:rPr>
              <w:t>Yasaklı Maddeler</w:t>
            </w:r>
          </w:p>
        </w:tc>
        <w:tc>
          <w:tcPr>
            <w:tcW w:w="1117" w:type="pct"/>
          </w:tcPr>
          <w:p w:rsidR="00CD6634" w:rsidRPr="00531F4B" w:rsidRDefault="00CD6634" w:rsidP="00D0048D">
            <w:pPr>
              <w:jc w:val="both"/>
              <w:rPr>
                <w:rFonts w:ascii="Times New Roman" w:hAnsi="Times New Roman" w:cs="Times New Roman"/>
                <w:sz w:val="24"/>
                <w:szCs w:val="24"/>
              </w:rPr>
            </w:pPr>
            <w:r w:rsidRPr="00531F4B">
              <w:rPr>
                <w:rFonts w:ascii="Times New Roman" w:hAnsi="Times New Roman" w:cs="Times New Roman"/>
                <w:sz w:val="24"/>
                <w:szCs w:val="24"/>
              </w:rPr>
              <w:t>Isıl ve kimyasal işlem görmemiş her türlü dış kabuğu olan ahşap.</w:t>
            </w:r>
          </w:p>
        </w:tc>
        <w:tc>
          <w:tcPr>
            <w:tcW w:w="1510" w:type="pct"/>
          </w:tcPr>
          <w:p w:rsidR="00CD6634" w:rsidRPr="004E4CDC" w:rsidRDefault="00CD6634" w:rsidP="004E4CDC">
            <w:pPr>
              <w:jc w:val="center"/>
              <w:rPr>
                <w:rFonts w:ascii="Times New Roman" w:hAnsi="Times New Roman" w:cs="Times New Roman"/>
                <w:b/>
                <w:sz w:val="24"/>
                <w:szCs w:val="24"/>
              </w:rPr>
            </w:pPr>
          </w:p>
        </w:tc>
      </w:tr>
      <w:tr w:rsidR="00CD6634" w:rsidTr="004D2ABF">
        <w:tc>
          <w:tcPr>
            <w:tcW w:w="1686" w:type="pct"/>
          </w:tcPr>
          <w:p w:rsidR="00CD6634" w:rsidRPr="00531F4B" w:rsidRDefault="00CD6634" w:rsidP="00D0048D">
            <w:pPr>
              <w:jc w:val="both"/>
              <w:rPr>
                <w:rFonts w:ascii="Times New Roman" w:hAnsi="Times New Roman" w:cs="Times New Roman"/>
                <w:sz w:val="24"/>
                <w:szCs w:val="24"/>
              </w:rPr>
            </w:pPr>
            <w:r w:rsidRPr="00531F4B">
              <w:rPr>
                <w:rFonts w:ascii="Times New Roman" w:hAnsi="Times New Roman" w:cs="Times New Roman"/>
                <w:sz w:val="24"/>
                <w:szCs w:val="24"/>
              </w:rPr>
              <w:t>Yün; ince veya kaba hayvan kılı; at kılı ipliği ve dokuma kumaş</w:t>
            </w:r>
          </w:p>
        </w:tc>
        <w:tc>
          <w:tcPr>
            <w:tcW w:w="687" w:type="pct"/>
          </w:tcPr>
          <w:p w:rsidR="00CD6634" w:rsidRPr="008971E5" w:rsidRDefault="00CD6634" w:rsidP="00D7062A">
            <w:pPr>
              <w:jc w:val="both"/>
              <w:rPr>
                <w:rFonts w:ascii="Times New Roman" w:hAnsi="Times New Roman" w:cs="Times New Roman"/>
                <w:b/>
                <w:sz w:val="24"/>
                <w:szCs w:val="24"/>
              </w:rPr>
            </w:pPr>
            <w:r w:rsidRPr="008971E5">
              <w:rPr>
                <w:rFonts w:ascii="Times New Roman" w:hAnsi="Times New Roman" w:cs="Times New Roman"/>
                <w:b/>
                <w:sz w:val="24"/>
                <w:szCs w:val="24"/>
              </w:rPr>
              <w:t>Yasaklı Maddeler</w:t>
            </w:r>
          </w:p>
        </w:tc>
        <w:tc>
          <w:tcPr>
            <w:tcW w:w="1117" w:type="pct"/>
          </w:tcPr>
          <w:p w:rsidR="00CD6634" w:rsidRPr="00531F4B" w:rsidRDefault="00CD6634" w:rsidP="00D0048D">
            <w:pPr>
              <w:jc w:val="both"/>
              <w:rPr>
                <w:rFonts w:ascii="Times New Roman" w:hAnsi="Times New Roman" w:cs="Times New Roman"/>
                <w:sz w:val="24"/>
                <w:szCs w:val="24"/>
              </w:rPr>
            </w:pPr>
            <w:r w:rsidRPr="00531F4B">
              <w:rPr>
                <w:rFonts w:ascii="Times New Roman" w:hAnsi="Times New Roman" w:cs="Times New Roman"/>
                <w:sz w:val="24"/>
                <w:szCs w:val="24"/>
              </w:rPr>
              <w:t>Koyun ve keçi yünü</w:t>
            </w:r>
          </w:p>
        </w:tc>
        <w:tc>
          <w:tcPr>
            <w:tcW w:w="1510" w:type="pct"/>
          </w:tcPr>
          <w:p w:rsidR="00CD6634" w:rsidRPr="004E4CDC" w:rsidRDefault="00CD6634" w:rsidP="004E4CDC">
            <w:pPr>
              <w:jc w:val="center"/>
              <w:rPr>
                <w:rFonts w:ascii="Times New Roman" w:hAnsi="Times New Roman" w:cs="Times New Roman"/>
                <w:b/>
                <w:sz w:val="24"/>
                <w:szCs w:val="24"/>
              </w:rPr>
            </w:pPr>
          </w:p>
        </w:tc>
      </w:tr>
      <w:tr w:rsidR="00CD6634" w:rsidTr="004D2ABF">
        <w:tc>
          <w:tcPr>
            <w:tcW w:w="1686" w:type="pct"/>
          </w:tcPr>
          <w:p w:rsidR="00CD6634" w:rsidRPr="00531F4B" w:rsidRDefault="00CD6634" w:rsidP="00D0048D">
            <w:pPr>
              <w:jc w:val="both"/>
              <w:rPr>
                <w:rFonts w:ascii="Times New Roman" w:hAnsi="Times New Roman" w:cs="Times New Roman"/>
                <w:sz w:val="24"/>
                <w:szCs w:val="24"/>
              </w:rPr>
            </w:pPr>
            <w:r w:rsidRPr="00531F4B">
              <w:rPr>
                <w:rFonts w:ascii="Times New Roman" w:hAnsi="Times New Roman" w:cs="Times New Roman"/>
                <w:sz w:val="24"/>
                <w:szCs w:val="24"/>
              </w:rPr>
              <w:t>Sanat Eserleri; koleksiyon ve antika</w:t>
            </w:r>
          </w:p>
        </w:tc>
        <w:tc>
          <w:tcPr>
            <w:tcW w:w="687" w:type="pct"/>
          </w:tcPr>
          <w:p w:rsidR="00CD6634" w:rsidRPr="008971E5" w:rsidRDefault="00CD6634" w:rsidP="00D7062A">
            <w:pPr>
              <w:jc w:val="both"/>
              <w:rPr>
                <w:rFonts w:ascii="Times New Roman" w:hAnsi="Times New Roman" w:cs="Times New Roman"/>
                <w:b/>
                <w:sz w:val="24"/>
                <w:szCs w:val="24"/>
              </w:rPr>
            </w:pPr>
            <w:r w:rsidRPr="008971E5">
              <w:rPr>
                <w:rFonts w:ascii="Times New Roman" w:hAnsi="Times New Roman" w:cs="Times New Roman"/>
                <w:b/>
                <w:sz w:val="24"/>
                <w:szCs w:val="24"/>
              </w:rPr>
              <w:t>Yasaklı Maddeler</w:t>
            </w:r>
          </w:p>
        </w:tc>
        <w:tc>
          <w:tcPr>
            <w:tcW w:w="1117" w:type="pct"/>
          </w:tcPr>
          <w:p w:rsidR="00CD6634" w:rsidRPr="00531F4B" w:rsidRDefault="00CD6634" w:rsidP="00D0048D">
            <w:pPr>
              <w:jc w:val="both"/>
              <w:rPr>
                <w:rFonts w:ascii="Times New Roman" w:hAnsi="Times New Roman" w:cs="Times New Roman"/>
                <w:sz w:val="24"/>
                <w:szCs w:val="24"/>
              </w:rPr>
            </w:pPr>
            <w:r w:rsidRPr="00531F4B">
              <w:rPr>
                <w:rFonts w:ascii="Times New Roman" w:hAnsi="Times New Roman" w:cs="Times New Roman"/>
                <w:sz w:val="24"/>
                <w:szCs w:val="24"/>
              </w:rPr>
              <w:t>Sanat Eserleri; koleksiyon ve antika</w:t>
            </w:r>
          </w:p>
        </w:tc>
        <w:tc>
          <w:tcPr>
            <w:tcW w:w="1510" w:type="pct"/>
          </w:tcPr>
          <w:p w:rsidR="00CD6634" w:rsidRPr="004E4CDC" w:rsidRDefault="00CD6634" w:rsidP="004E4CDC">
            <w:pPr>
              <w:jc w:val="center"/>
              <w:rPr>
                <w:rFonts w:ascii="Times New Roman" w:hAnsi="Times New Roman" w:cs="Times New Roman"/>
                <w:b/>
                <w:sz w:val="24"/>
                <w:szCs w:val="24"/>
              </w:rPr>
            </w:pPr>
          </w:p>
        </w:tc>
      </w:tr>
    </w:tbl>
    <w:p w:rsidR="000A0D6B" w:rsidRDefault="0008690D"/>
    <w:sectPr w:rsidR="000A0D6B">
      <w:pgSz w:w="12240" w:h="15840"/>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0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7B0B"/>
    <w:rsid w:val="00005386"/>
    <w:rsid w:val="000275FF"/>
    <w:rsid w:val="00034596"/>
    <w:rsid w:val="0006094B"/>
    <w:rsid w:val="0007792D"/>
    <w:rsid w:val="0008500F"/>
    <w:rsid w:val="0008690D"/>
    <w:rsid w:val="000B4787"/>
    <w:rsid w:val="000C60D0"/>
    <w:rsid w:val="000D78DA"/>
    <w:rsid w:val="000E0B55"/>
    <w:rsid w:val="000E13EE"/>
    <w:rsid w:val="00100058"/>
    <w:rsid w:val="001109D7"/>
    <w:rsid w:val="00114032"/>
    <w:rsid w:val="0014159B"/>
    <w:rsid w:val="00141DAD"/>
    <w:rsid w:val="00142A60"/>
    <w:rsid w:val="00151A2E"/>
    <w:rsid w:val="001533CF"/>
    <w:rsid w:val="001633AA"/>
    <w:rsid w:val="001670ED"/>
    <w:rsid w:val="00180C6D"/>
    <w:rsid w:val="00192962"/>
    <w:rsid w:val="001A4EF8"/>
    <w:rsid w:val="001B0CA3"/>
    <w:rsid w:val="001D472C"/>
    <w:rsid w:val="001F7AB0"/>
    <w:rsid w:val="002413DF"/>
    <w:rsid w:val="00242522"/>
    <w:rsid w:val="00276A54"/>
    <w:rsid w:val="00277B17"/>
    <w:rsid w:val="00277E2D"/>
    <w:rsid w:val="00291617"/>
    <w:rsid w:val="0029165C"/>
    <w:rsid w:val="00292240"/>
    <w:rsid w:val="002A0ADE"/>
    <w:rsid w:val="002C2682"/>
    <w:rsid w:val="002C4E46"/>
    <w:rsid w:val="002E6EA9"/>
    <w:rsid w:val="00300DEF"/>
    <w:rsid w:val="003066E2"/>
    <w:rsid w:val="0032245C"/>
    <w:rsid w:val="00332973"/>
    <w:rsid w:val="00352770"/>
    <w:rsid w:val="00356241"/>
    <w:rsid w:val="00360897"/>
    <w:rsid w:val="00363C24"/>
    <w:rsid w:val="003656A5"/>
    <w:rsid w:val="003705AB"/>
    <w:rsid w:val="00373D8D"/>
    <w:rsid w:val="003822C9"/>
    <w:rsid w:val="0038538B"/>
    <w:rsid w:val="003B07C0"/>
    <w:rsid w:val="003B765C"/>
    <w:rsid w:val="003D4B2E"/>
    <w:rsid w:val="003E5314"/>
    <w:rsid w:val="00415DD2"/>
    <w:rsid w:val="00441818"/>
    <w:rsid w:val="004452CB"/>
    <w:rsid w:val="0048160C"/>
    <w:rsid w:val="0048538D"/>
    <w:rsid w:val="00487814"/>
    <w:rsid w:val="004B01B2"/>
    <w:rsid w:val="004B5DD7"/>
    <w:rsid w:val="004C7E3E"/>
    <w:rsid w:val="004D2ABF"/>
    <w:rsid w:val="004E4CDC"/>
    <w:rsid w:val="00527294"/>
    <w:rsid w:val="00531F4B"/>
    <w:rsid w:val="005552C7"/>
    <w:rsid w:val="005678B9"/>
    <w:rsid w:val="00583AE0"/>
    <w:rsid w:val="00587783"/>
    <w:rsid w:val="005A119E"/>
    <w:rsid w:val="005B5838"/>
    <w:rsid w:val="005C3260"/>
    <w:rsid w:val="00605752"/>
    <w:rsid w:val="0061727C"/>
    <w:rsid w:val="00626DEF"/>
    <w:rsid w:val="006332FB"/>
    <w:rsid w:val="006352D8"/>
    <w:rsid w:val="006450F0"/>
    <w:rsid w:val="00671F83"/>
    <w:rsid w:val="00673A79"/>
    <w:rsid w:val="006767C9"/>
    <w:rsid w:val="006803DB"/>
    <w:rsid w:val="0069482F"/>
    <w:rsid w:val="006A2A58"/>
    <w:rsid w:val="00700C7D"/>
    <w:rsid w:val="00707744"/>
    <w:rsid w:val="00710F21"/>
    <w:rsid w:val="007324B6"/>
    <w:rsid w:val="00766745"/>
    <w:rsid w:val="007A33D9"/>
    <w:rsid w:val="007D3D89"/>
    <w:rsid w:val="007D44CE"/>
    <w:rsid w:val="007F7FAA"/>
    <w:rsid w:val="00806CE1"/>
    <w:rsid w:val="008104B6"/>
    <w:rsid w:val="00811956"/>
    <w:rsid w:val="00820C52"/>
    <w:rsid w:val="00831C69"/>
    <w:rsid w:val="008505AE"/>
    <w:rsid w:val="00864A91"/>
    <w:rsid w:val="00867FA0"/>
    <w:rsid w:val="00873921"/>
    <w:rsid w:val="00883B37"/>
    <w:rsid w:val="00890240"/>
    <w:rsid w:val="00890356"/>
    <w:rsid w:val="008971E5"/>
    <w:rsid w:val="008C083D"/>
    <w:rsid w:val="008D1BD5"/>
    <w:rsid w:val="008D67B8"/>
    <w:rsid w:val="008D7BA5"/>
    <w:rsid w:val="008E39F7"/>
    <w:rsid w:val="008E3D74"/>
    <w:rsid w:val="00921C47"/>
    <w:rsid w:val="009352C6"/>
    <w:rsid w:val="00941011"/>
    <w:rsid w:val="0094129D"/>
    <w:rsid w:val="009463B1"/>
    <w:rsid w:val="0095596C"/>
    <w:rsid w:val="00971701"/>
    <w:rsid w:val="00983874"/>
    <w:rsid w:val="0098477A"/>
    <w:rsid w:val="00987181"/>
    <w:rsid w:val="009947D4"/>
    <w:rsid w:val="009954CF"/>
    <w:rsid w:val="009A350E"/>
    <w:rsid w:val="009A49D0"/>
    <w:rsid w:val="009B7379"/>
    <w:rsid w:val="009C7658"/>
    <w:rsid w:val="009E72A2"/>
    <w:rsid w:val="00A10306"/>
    <w:rsid w:val="00A13297"/>
    <w:rsid w:val="00A14A22"/>
    <w:rsid w:val="00A15FE9"/>
    <w:rsid w:val="00A32F9B"/>
    <w:rsid w:val="00A3481B"/>
    <w:rsid w:val="00A50B90"/>
    <w:rsid w:val="00A578CB"/>
    <w:rsid w:val="00A752ED"/>
    <w:rsid w:val="00A839A8"/>
    <w:rsid w:val="00A92FA2"/>
    <w:rsid w:val="00A939C9"/>
    <w:rsid w:val="00A959BE"/>
    <w:rsid w:val="00AA5A84"/>
    <w:rsid w:val="00AB173B"/>
    <w:rsid w:val="00AB61F6"/>
    <w:rsid w:val="00AE53AA"/>
    <w:rsid w:val="00AF0089"/>
    <w:rsid w:val="00AF6B81"/>
    <w:rsid w:val="00B001B6"/>
    <w:rsid w:val="00B011C5"/>
    <w:rsid w:val="00B31D6D"/>
    <w:rsid w:val="00B32A58"/>
    <w:rsid w:val="00B414D2"/>
    <w:rsid w:val="00B4590A"/>
    <w:rsid w:val="00B54EC4"/>
    <w:rsid w:val="00B64E62"/>
    <w:rsid w:val="00B76F2B"/>
    <w:rsid w:val="00B808BA"/>
    <w:rsid w:val="00BC5A1A"/>
    <w:rsid w:val="00BE321D"/>
    <w:rsid w:val="00C15E1E"/>
    <w:rsid w:val="00C22D03"/>
    <w:rsid w:val="00C261DF"/>
    <w:rsid w:val="00C302CC"/>
    <w:rsid w:val="00C32B55"/>
    <w:rsid w:val="00C344B4"/>
    <w:rsid w:val="00C36152"/>
    <w:rsid w:val="00C366EA"/>
    <w:rsid w:val="00C87657"/>
    <w:rsid w:val="00C9698D"/>
    <w:rsid w:val="00C96CB8"/>
    <w:rsid w:val="00CB2D5A"/>
    <w:rsid w:val="00CB4FC7"/>
    <w:rsid w:val="00CC0713"/>
    <w:rsid w:val="00CC5FE8"/>
    <w:rsid w:val="00CD6634"/>
    <w:rsid w:val="00D0048D"/>
    <w:rsid w:val="00D031F1"/>
    <w:rsid w:val="00D03D01"/>
    <w:rsid w:val="00D171B0"/>
    <w:rsid w:val="00D53054"/>
    <w:rsid w:val="00D5691C"/>
    <w:rsid w:val="00D7062A"/>
    <w:rsid w:val="00D9252A"/>
    <w:rsid w:val="00DB18FE"/>
    <w:rsid w:val="00DC43EA"/>
    <w:rsid w:val="00DE74EB"/>
    <w:rsid w:val="00DF7B0B"/>
    <w:rsid w:val="00E00DBD"/>
    <w:rsid w:val="00E07B2D"/>
    <w:rsid w:val="00E16513"/>
    <w:rsid w:val="00E450C8"/>
    <w:rsid w:val="00E4623E"/>
    <w:rsid w:val="00E472D0"/>
    <w:rsid w:val="00E60D42"/>
    <w:rsid w:val="00E650B7"/>
    <w:rsid w:val="00EB192A"/>
    <w:rsid w:val="00EB6E6A"/>
    <w:rsid w:val="00EC4468"/>
    <w:rsid w:val="00ED675E"/>
    <w:rsid w:val="00EE0C48"/>
    <w:rsid w:val="00EF3BC1"/>
    <w:rsid w:val="00EF67DC"/>
    <w:rsid w:val="00F1583B"/>
    <w:rsid w:val="00F339D2"/>
    <w:rsid w:val="00F5467D"/>
    <w:rsid w:val="00F77065"/>
    <w:rsid w:val="00F77A01"/>
    <w:rsid w:val="00F81663"/>
    <w:rsid w:val="00F82D66"/>
    <w:rsid w:val="00F83580"/>
    <w:rsid w:val="00FA7C85"/>
    <w:rsid w:val="00FC1FAA"/>
    <w:rsid w:val="00FD2158"/>
    <w:rsid w:val="00FD5CE5"/>
    <w:rsid w:val="00FE125D"/>
    <w:rsid w:val="00FE1D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56E7BC"/>
  <w15:docId w15:val="{535AA747-21A6-452E-856E-00E5E8EA4E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DF7B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628873">
      <w:bodyDiv w:val="1"/>
      <w:marLeft w:val="0"/>
      <w:marRight w:val="0"/>
      <w:marTop w:val="0"/>
      <w:marBottom w:val="0"/>
      <w:divBdr>
        <w:top w:val="none" w:sz="0" w:space="0" w:color="auto"/>
        <w:left w:val="none" w:sz="0" w:space="0" w:color="auto"/>
        <w:bottom w:val="none" w:sz="0" w:space="0" w:color="auto"/>
        <w:right w:val="none" w:sz="0" w:space="0" w:color="auto"/>
      </w:divBdr>
    </w:div>
    <w:div w:id="20018216">
      <w:bodyDiv w:val="1"/>
      <w:marLeft w:val="0"/>
      <w:marRight w:val="0"/>
      <w:marTop w:val="0"/>
      <w:marBottom w:val="0"/>
      <w:divBdr>
        <w:top w:val="none" w:sz="0" w:space="0" w:color="auto"/>
        <w:left w:val="none" w:sz="0" w:space="0" w:color="auto"/>
        <w:bottom w:val="none" w:sz="0" w:space="0" w:color="auto"/>
        <w:right w:val="none" w:sz="0" w:space="0" w:color="auto"/>
      </w:divBdr>
    </w:div>
    <w:div w:id="125122106">
      <w:bodyDiv w:val="1"/>
      <w:marLeft w:val="0"/>
      <w:marRight w:val="0"/>
      <w:marTop w:val="0"/>
      <w:marBottom w:val="0"/>
      <w:divBdr>
        <w:top w:val="none" w:sz="0" w:space="0" w:color="auto"/>
        <w:left w:val="none" w:sz="0" w:space="0" w:color="auto"/>
        <w:bottom w:val="none" w:sz="0" w:space="0" w:color="auto"/>
        <w:right w:val="none" w:sz="0" w:space="0" w:color="auto"/>
      </w:divBdr>
    </w:div>
    <w:div w:id="143394452">
      <w:bodyDiv w:val="1"/>
      <w:marLeft w:val="0"/>
      <w:marRight w:val="0"/>
      <w:marTop w:val="0"/>
      <w:marBottom w:val="0"/>
      <w:divBdr>
        <w:top w:val="none" w:sz="0" w:space="0" w:color="auto"/>
        <w:left w:val="none" w:sz="0" w:space="0" w:color="auto"/>
        <w:bottom w:val="none" w:sz="0" w:space="0" w:color="auto"/>
        <w:right w:val="none" w:sz="0" w:space="0" w:color="auto"/>
      </w:divBdr>
    </w:div>
    <w:div w:id="146944772">
      <w:bodyDiv w:val="1"/>
      <w:marLeft w:val="0"/>
      <w:marRight w:val="0"/>
      <w:marTop w:val="0"/>
      <w:marBottom w:val="0"/>
      <w:divBdr>
        <w:top w:val="none" w:sz="0" w:space="0" w:color="auto"/>
        <w:left w:val="none" w:sz="0" w:space="0" w:color="auto"/>
        <w:bottom w:val="none" w:sz="0" w:space="0" w:color="auto"/>
        <w:right w:val="none" w:sz="0" w:space="0" w:color="auto"/>
      </w:divBdr>
    </w:div>
    <w:div w:id="252518758">
      <w:bodyDiv w:val="1"/>
      <w:marLeft w:val="0"/>
      <w:marRight w:val="0"/>
      <w:marTop w:val="0"/>
      <w:marBottom w:val="0"/>
      <w:divBdr>
        <w:top w:val="none" w:sz="0" w:space="0" w:color="auto"/>
        <w:left w:val="none" w:sz="0" w:space="0" w:color="auto"/>
        <w:bottom w:val="none" w:sz="0" w:space="0" w:color="auto"/>
        <w:right w:val="none" w:sz="0" w:space="0" w:color="auto"/>
      </w:divBdr>
    </w:div>
    <w:div w:id="267858380">
      <w:bodyDiv w:val="1"/>
      <w:marLeft w:val="0"/>
      <w:marRight w:val="0"/>
      <w:marTop w:val="0"/>
      <w:marBottom w:val="0"/>
      <w:divBdr>
        <w:top w:val="none" w:sz="0" w:space="0" w:color="auto"/>
        <w:left w:val="none" w:sz="0" w:space="0" w:color="auto"/>
        <w:bottom w:val="none" w:sz="0" w:space="0" w:color="auto"/>
        <w:right w:val="none" w:sz="0" w:space="0" w:color="auto"/>
      </w:divBdr>
    </w:div>
    <w:div w:id="282034145">
      <w:bodyDiv w:val="1"/>
      <w:marLeft w:val="0"/>
      <w:marRight w:val="0"/>
      <w:marTop w:val="0"/>
      <w:marBottom w:val="0"/>
      <w:divBdr>
        <w:top w:val="none" w:sz="0" w:space="0" w:color="auto"/>
        <w:left w:val="none" w:sz="0" w:space="0" w:color="auto"/>
        <w:bottom w:val="none" w:sz="0" w:space="0" w:color="auto"/>
        <w:right w:val="none" w:sz="0" w:space="0" w:color="auto"/>
      </w:divBdr>
    </w:div>
    <w:div w:id="306251726">
      <w:bodyDiv w:val="1"/>
      <w:marLeft w:val="0"/>
      <w:marRight w:val="0"/>
      <w:marTop w:val="0"/>
      <w:marBottom w:val="0"/>
      <w:divBdr>
        <w:top w:val="none" w:sz="0" w:space="0" w:color="auto"/>
        <w:left w:val="none" w:sz="0" w:space="0" w:color="auto"/>
        <w:bottom w:val="none" w:sz="0" w:space="0" w:color="auto"/>
        <w:right w:val="none" w:sz="0" w:space="0" w:color="auto"/>
      </w:divBdr>
    </w:div>
    <w:div w:id="350305902">
      <w:bodyDiv w:val="1"/>
      <w:marLeft w:val="0"/>
      <w:marRight w:val="0"/>
      <w:marTop w:val="0"/>
      <w:marBottom w:val="0"/>
      <w:divBdr>
        <w:top w:val="none" w:sz="0" w:space="0" w:color="auto"/>
        <w:left w:val="none" w:sz="0" w:space="0" w:color="auto"/>
        <w:bottom w:val="none" w:sz="0" w:space="0" w:color="auto"/>
        <w:right w:val="none" w:sz="0" w:space="0" w:color="auto"/>
      </w:divBdr>
    </w:div>
    <w:div w:id="379017263">
      <w:bodyDiv w:val="1"/>
      <w:marLeft w:val="0"/>
      <w:marRight w:val="0"/>
      <w:marTop w:val="0"/>
      <w:marBottom w:val="0"/>
      <w:divBdr>
        <w:top w:val="none" w:sz="0" w:space="0" w:color="auto"/>
        <w:left w:val="none" w:sz="0" w:space="0" w:color="auto"/>
        <w:bottom w:val="none" w:sz="0" w:space="0" w:color="auto"/>
        <w:right w:val="none" w:sz="0" w:space="0" w:color="auto"/>
      </w:divBdr>
    </w:div>
    <w:div w:id="384180625">
      <w:bodyDiv w:val="1"/>
      <w:marLeft w:val="0"/>
      <w:marRight w:val="0"/>
      <w:marTop w:val="0"/>
      <w:marBottom w:val="0"/>
      <w:divBdr>
        <w:top w:val="none" w:sz="0" w:space="0" w:color="auto"/>
        <w:left w:val="none" w:sz="0" w:space="0" w:color="auto"/>
        <w:bottom w:val="none" w:sz="0" w:space="0" w:color="auto"/>
        <w:right w:val="none" w:sz="0" w:space="0" w:color="auto"/>
      </w:divBdr>
    </w:div>
    <w:div w:id="397828528">
      <w:bodyDiv w:val="1"/>
      <w:marLeft w:val="0"/>
      <w:marRight w:val="0"/>
      <w:marTop w:val="0"/>
      <w:marBottom w:val="0"/>
      <w:divBdr>
        <w:top w:val="none" w:sz="0" w:space="0" w:color="auto"/>
        <w:left w:val="none" w:sz="0" w:space="0" w:color="auto"/>
        <w:bottom w:val="none" w:sz="0" w:space="0" w:color="auto"/>
        <w:right w:val="none" w:sz="0" w:space="0" w:color="auto"/>
      </w:divBdr>
    </w:div>
    <w:div w:id="402264268">
      <w:bodyDiv w:val="1"/>
      <w:marLeft w:val="0"/>
      <w:marRight w:val="0"/>
      <w:marTop w:val="0"/>
      <w:marBottom w:val="0"/>
      <w:divBdr>
        <w:top w:val="none" w:sz="0" w:space="0" w:color="auto"/>
        <w:left w:val="none" w:sz="0" w:space="0" w:color="auto"/>
        <w:bottom w:val="none" w:sz="0" w:space="0" w:color="auto"/>
        <w:right w:val="none" w:sz="0" w:space="0" w:color="auto"/>
      </w:divBdr>
    </w:div>
    <w:div w:id="403842707">
      <w:bodyDiv w:val="1"/>
      <w:marLeft w:val="0"/>
      <w:marRight w:val="0"/>
      <w:marTop w:val="0"/>
      <w:marBottom w:val="0"/>
      <w:divBdr>
        <w:top w:val="none" w:sz="0" w:space="0" w:color="auto"/>
        <w:left w:val="none" w:sz="0" w:space="0" w:color="auto"/>
        <w:bottom w:val="none" w:sz="0" w:space="0" w:color="auto"/>
        <w:right w:val="none" w:sz="0" w:space="0" w:color="auto"/>
      </w:divBdr>
    </w:div>
    <w:div w:id="433794998">
      <w:bodyDiv w:val="1"/>
      <w:marLeft w:val="0"/>
      <w:marRight w:val="0"/>
      <w:marTop w:val="0"/>
      <w:marBottom w:val="0"/>
      <w:divBdr>
        <w:top w:val="none" w:sz="0" w:space="0" w:color="auto"/>
        <w:left w:val="none" w:sz="0" w:space="0" w:color="auto"/>
        <w:bottom w:val="none" w:sz="0" w:space="0" w:color="auto"/>
        <w:right w:val="none" w:sz="0" w:space="0" w:color="auto"/>
      </w:divBdr>
    </w:div>
    <w:div w:id="494994457">
      <w:bodyDiv w:val="1"/>
      <w:marLeft w:val="0"/>
      <w:marRight w:val="0"/>
      <w:marTop w:val="0"/>
      <w:marBottom w:val="0"/>
      <w:divBdr>
        <w:top w:val="none" w:sz="0" w:space="0" w:color="auto"/>
        <w:left w:val="none" w:sz="0" w:space="0" w:color="auto"/>
        <w:bottom w:val="none" w:sz="0" w:space="0" w:color="auto"/>
        <w:right w:val="none" w:sz="0" w:space="0" w:color="auto"/>
      </w:divBdr>
    </w:div>
    <w:div w:id="618798968">
      <w:bodyDiv w:val="1"/>
      <w:marLeft w:val="0"/>
      <w:marRight w:val="0"/>
      <w:marTop w:val="0"/>
      <w:marBottom w:val="0"/>
      <w:divBdr>
        <w:top w:val="none" w:sz="0" w:space="0" w:color="auto"/>
        <w:left w:val="none" w:sz="0" w:space="0" w:color="auto"/>
        <w:bottom w:val="none" w:sz="0" w:space="0" w:color="auto"/>
        <w:right w:val="none" w:sz="0" w:space="0" w:color="auto"/>
      </w:divBdr>
    </w:div>
    <w:div w:id="628051263">
      <w:bodyDiv w:val="1"/>
      <w:marLeft w:val="0"/>
      <w:marRight w:val="0"/>
      <w:marTop w:val="0"/>
      <w:marBottom w:val="0"/>
      <w:divBdr>
        <w:top w:val="none" w:sz="0" w:space="0" w:color="auto"/>
        <w:left w:val="none" w:sz="0" w:space="0" w:color="auto"/>
        <w:bottom w:val="none" w:sz="0" w:space="0" w:color="auto"/>
        <w:right w:val="none" w:sz="0" w:space="0" w:color="auto"/>
      </w:divBdr>
    </w:div>
    <w:div w:id="643896174">
      <w:bodyDiv w:val="1"/>
      <w:marLeft w:val="0"/>
      <w:marRight w:val="0"/>
      <w:marTop w:val="0"/>
      <w:marBottom w:val="0"/>
      <w:divBdr>
        <w:top w:val="none" w:sz="0" w:space="0" w:color="auto"/>
        <w:left w:val="none" w:sz="0" w:space="0" w:color="auto"/>
        <w:bottom w:val="none" w:sz="0" w:space="0" w:color="auto"/>
        <w:right w:val="none" w:sz="0" w:space="0" w:color="auto"/>
      </w:divBdr>
    </w:div>
    <w:div w:id="686635401">
      <w:bodyDiv w:val="1"/>
      <w:marLeft w:val="0"/>
      <w:marRight w:val="0"/>
      <w:marTop w:val="0"/>
      <w:marBottom w:val="0"/>
      <w:divBdr>
        <w:top w:val="none" w:sz="0" w:space="0" w:color="auto"/>
        <w:left w:val="none" w:sz="0" w:space="0" w:color="auto"/>
        <w:bottom w:val="none" w:sz="0" w:space="0" w:color="auto"/>
        <w:right w:val="none" w:sz="0" w:space="0" w:color="auto"/>
      </w:divBdr>
    </w:div>
    <w:div w:id="754059233">
      <w:bodyDiv w:val="1"/>
      <w:marLeft w:val="0"/>
      <w:marRight w:val="0"/>
      <w:marTop w:val="0"/>
      <w:marBottom w:val="0"/>
      <w:divBdr>
        <w:top w:val="none" w:sz="0" w:space="0" w:color="auto"/>
        <w:left w:val="none" w:sz="0" w:space="0" w:color="auto"/>
        <w:bottom w:val="none" w:sz="0" w:space="0" w:color="auto"/>
        <w:right w:val="none" w:sz="0" w:space="0" w:color="auto"/>
      </w:divBdr>
    </w:div>
    <w:div w:id="772482269">
      <w:bodyDiv w:val="1"/>
      <w:marLeft w:val="0"/>
      <w:marRight w:val="0"/>
      <w:marTop w:val="0"/>
      <w:marBottom w:val="0"/>
      <w:divBdr>
        <w:top w:val="none" w:sz="0" w:space="0" w:color="auto"/>
        <w:left w:val="none" w:sz="0" w:space="0" w:color="auto"/>
        <w:bottom w:val="none" w:sz="0" w:space="0" w:color="auto"/>
        <w:right w:val="none" w:sz="0" w:space="0" w:color="auto"/>
      </w:divBdr>
    </w:div>
    <w:div w:id="839854183">
      <w:bodyDiv w:val="1"/>
      <w:marLeft w:val="0"/>
      <w:marRight w:val="0"/>
      <w:marTop w:val="0"/>
      <w:marBottom w:val="0"/>
      <w:divBdr>
        <w:top w:val="none" w:sz="0" w:space="0" w:color="auto"/>
        <w:left w:val="none" w:sz="0" w:space="0" w:color="auto"/>
        <w:bottom w:val="none" w:sz="0" w:space="0" w:color="auto"/>
        <w:right w:val="none" w:sz="0" w:space="0" w:color="auto"/>
      </w:divBdr>
    </w:div>
    <w:div w:id="856432659">
      <w:bodyDiv w:val="1"/>
      <w:marLeft w:val="0"/>
      <w:marRight w:val="0"/>
      <w:marTop w:val="0"/>
      <w:marBottom w:val="0"/>
      <w:divBdr>
        <w:top w:val="none" w:sz="0" w:space="0" w:color="auto"/>
        <w:left w:val="none" w:sz="0" w:space="0" w:color="auto"/>
        <w:bottom w:val="none" w:sz="0" w:space="0" w:color="auto"/>
        <w:right w:val="none" w:sz="0" w:space="0" w:color="auto"/>
      </w:divBdr>
    </w:div>
    <w:div w:id="930772144">
      <w:bodyDiv w:val="1"/>
      <w:marLeft w:val="0"/>
      <w:marRight w:val="0"/>
      <w:marTop w:val="0"/>
      <w:marBottom w:val="0"/>
      <w:divBdr>
        <w:top w:val="none" w:sz="0" w:space="0" w:color="auto"/>
        <w:left w:val="none" w:sz="0" w:space="0" w:color="auto"/>
        <w:bottom w:val="none" w:sz="0" w:space="0" w:color="auto"/>
        <w:right w:val="none" w:sz="0" w:space="0" w:color="auto"/>
      </w:divBdr>
    </w:div>
    <w:div w:id="1007561327">
      <w:bodyDiv w:val="1"/>
      <w:marLeft w:val="0"/>
      <w:marRight w:val="0"/>
      <w:marTop w:val="0"/>
      <w:marBottom w:val="0"/>
      <w:divBdr>
        <w:top w:val="none" w:sz="0" w:space="0" w:color="auto"/>
        <w:left w:val="none" w:sz="0" w:space="0" w:color="auto"/>
        <w:bottom w:val="none" w:sz="0" w:space="0" w:color="auto"/>
        <w:right w:val="none" w:sz="0" w:space="0" w:color="auto"/>
      </w:divBdr>
    </w:div>
    <w:div w:id="1035543361">
      <w:bodyDiv w:val="1"/>
      <w:marLeft w:val="0"/>
      <w:marRight w:val="0"/>
      <w:marTop w:val="0"/>
      <w:marBottom w:val="0"/>
      <w:divBdr>
        <w:top w:val="none" w:sz="0" w:space="0" w:color="auto"/>
        <w:left w:val="none" w:sz="0" w:space="0" w:color="auto"/>
        <w:bottom w:val="none" w:sz="0" w:space="0" w:color="auto"/>
        <w:right w:val="none" w:sz="0" w:space="0" w:color="auto"/>
      </w:divBdr>
    </w:div>
    <w:div w:id="1037311901">
      <w:bodyDiv w:val="1"/>
      <w:marLeft w:val="0"/>
      <w:marRight w:val="0"/>
      <w:marTop w:val="0"/>
      <w:marBottom w:val="0"/>
      <w:divBdr>
        <w:top w:val="none" w:sz="0" w:space="0" w:color="auto"/>
        <w:left w:val="none" w:sz="0" w:space="0" w:color="auto"/>
        <w:bottom w:val="none" w:sz="0" w:space="0" w:color="auto"/>
        <w:right w:val="none" w:sz="0" w:space="0" w:color="auto"/>
      </w:divBdr>
    </w:div>
    <w:div w:id="1081757751">
      <w:bodyDiv w:val="1"/>
      <w:marLeft w:val="0"/>
      <w:marRight w:val="0"/>
      <w:marTop w:val="0"/>
      <w:marBottom w:val="0"/>
      <w:divBdr>
        <w:top w:val="none" w:sz="0" w:space="0" w:color="auto"/>
        <w:left w:val="none" w:sz="0" w:space="0" w:color="auto"/>
        <w:bottom w:val="none" w:sz="0" w:space="0" w:color="auto"/>
        <w:right w:val="none" w:sz="0" w:space="0" w:color="auto"/>
      </w:divBdr>
    </w:div>
    <w:div w:id="1087387884">
      <w:bodyDiv w:val="1"/>
      <w:marLeft w:val="0"/>
      <w:marRight w:val="0"/>
      <w:marTop w:val="0"/>
      <w:marBottom w:val="0"/>
      <w:divBdr>
        <w:top w:val="none" w:sz="0" w:space="0" w:color="auto"/>
        <w:left w:val="none" w:sz="0" w:space="0" w:color="auto"/>
        <w:bottom w:val="none" w:sz="0" w:space="0" w:color="auto"/>
        <w:right w:val="none" w:sz="0" w:space="0" w:color="auto"/>
      </w:divBdr>
    </w:div>
    <w:div w:id="1097290126">
      <w:bodyDiv w:val="1"/>
      <w:marLeft w:val="0"/>
      <w:marRight w:val="0"/>
      <w:marTop w:val="0"/>
      <w:marBottom w:val="0"/>
      <w:divBdr>
        <w:top w:val="none" w:sz="0" w:space="0" w:color="auto"/>
        <w:left w:val="none" w:sz="0" w:space="0" w:color="auto"/>
        <w:bottom w:val="none" w:sz="0" w:space="0" w:color="auto"/>
        <w:right w:val="none" w:sz="0" w:space="0" w:color="auto"/>
      </w:divBdr>
    </w:div>
    <w:div w:id="1168325931">
      <w:bodyDiv w:val="1"/>
      <w:marLeft w:val="0"/>
      <w:marRight w:val="0"/>
      <w:marTop w:val="0"/>
      <w:marBottom w:val="0"/>
      <w:divBdr>
        <w:top w:val="none" w:sz="0" w:space="0" w:color="auto"/>
        <w:left w:val="none" w:sz="0" w:space="0" w:color="auto"/>
        <w:bottom w:val="none" w:sz="0" w:space="0" w:color="auto"/>
        <w:right w:val="none" w:sz="0" w:space="0" w:color="auto"/>
      </w:divBdr>
    </w:div>
    <w:div w:id="1191190685">
      <w:bodyDiv w:val="1"/>
      <w:marLeft w:val="0"/>
      <w:marRight w:val="0"/>
      <w:marTop w:val="0"/>
      <w:marBottom w:val="0"/>
      <w:divBdr>
        <w:top w:val="none" w:sz="0" w:space="0" w:color="auto"/>
        <w:left w:val="none" w:sz="0" w:space="0" w:color="auto"/>
        <w:bottom w:val="none" w:sz="0" w:space="0" w:color="auto"/>
        <w:right w:val="none" w:sz="0" w:space="0" w:color="auto"/>
      </w:divBdr>
    </w:div>
    <w:div w:id="1202983529">
      <w:bodyDiv w:val="1"/>
      <w:marLeft w:val="0"/>
      <w:marRight w:val="0"/>
      <w:marTop w:val="0"/>
      <w:marBottom w:val="0"/>
      <w:divBdr>
        <w:top w:val="none" w:sz="0" w:space="0" w:color="auto"/>
        <w:left w:val="none" w:sz="0" w:space="0" w:color="auto"/>
        <w:bottom w:val="none" w:sz="0" w:space="0" w:color="auto"/>
        <w:right w:val="none" w:sz="0" w:space="0" w:color="auto"/>
      </w:divBdr>
    </w:div>
    <w:div w:id="1204714625">
      <w:bodyDiv w:val="1"/>
      <w:marLeft w:val="0"/>
      <w:marRight w:val="0"/>
      <w:marTop w:val="0"/>
      <w:marBottom w:val="0"/>
      <w:divBdr>
        <w:top w:val="none" w:sz="0" w:space="0" w:color="auto"/>
        <w:left w:val="none" w:sz="0" w:space="0" w:color="auto"/>
        <w:bottom w:val="none" w:sz="0" w:space="0" w:color="auto"/>
        <w:right w:val="none" w:sz="0" w:space="0" w:color="auto"/>
      </w:divBdr>
    </w:div>
    <w:div w:id="1207641662">
      <w:bodyDiv w:val="1"/>
      <w:marLeft w:val="0"/>
      <w:marRight w:val="0"/>
      <w:marTop w:val="0"/>
      <w:marBottom w:val="0"/>
      <w:divBdr>
        <w:top w:val="none" w:sz="0" w:space="0" w:color="auto"/>
        <w:left w:val="none" w:sz="0" w:space="0" w:color="auto"/>
        <w:bottom w:val="none" w:sz="0" w:space="0" w:color="auto"/>
        <w:right w:val="none" w:sz="0" w:space="0" w:color="auto"/>
      </w:divBdr>
    </w:div>
    <w:div w:id="1346519571">
      <w:bodyDiv w:val="1"/>
      <w:marLeft w:val="0"/>
      <w:marRight w:val="0"/>
      <w:marTop w:val="0"/>
      <w:marBottom w:val="0"/>
      <w:divBdr>
        <w:top w:val="none" w:sz="0" w:space="0" w:color="auto"/>
        <w:left w:val="none" w:sz="0" w:space="0" w:color="auto"/>
        <w:bottom w:val="none" w:sz="0" w:space="0" w:color="auto"/>
        <w:right w:val="none" w:sz="0" w:space="0" w:color="auto"/>
      </w:divBdr>
    </w:div>
    <w:div w:id="1421832091">
      <w:bodyDiv w:val="1"/>
      <w:marLeft w:val="0"/>
      <w:marRight w:val="0"/>
      <w:marTop w:val="0"/>
      <w:marBottom w:val="0"/>
      <w:divBdr>
        <w:top w:val="none" w:sz="0" w:space="0" w:color="auto"/>
        <w:left w:val="none" w:sz="0" w:space="0" w:color="auto"/>
        <w:bottom w:val="none" w:sz="0" w:space="0" w:color="auto"/>
        <w:right w:val="none" w:sz="0" w:space="0" w:color="auto"/>
      </w:divBdr>
    </w:div>
    <w:div w:id="1423188098">
      <w:bodyDiv w:val="1"/>
      <w:marLeft w:val="0"/>
      <w:marRight w:val="0"/>
      <w:marTop w:val="0"/>
      <w:marBottom w:val="0"/>
      <w:divBdr>
        <w:top w:val="none" w:sz="0" w:space="0" w:color="auto"/>
        <w:left w:val="none" w:sz="0" w:space="0" w:color="auto"/>
        <w:bottom w:val="none" w:sz="0" w:space="0" w:color="auto"/>
        <w:right w:val="none" w:sz="0" w:space="0" w:color="auto"/>
      </w:divBdr>
    </w:div>
    <w:div w:id="1510944595">
      <w:bodyDiv w:val="1"/>
      <w:marLeft w:val="0"/>
      <w:marRight w:val="0"/>
      <w:marTop w:val="0"/>
      <w:marBottom w:val="0"/>
      <w:divBdr>
        <w:top w:val="none" w:sz="0" w:space="0" w:color="auto"/>
        <w:left w:val="none" w:sz="0" w:space="0" w:color="auto"/>
        <w:bottom w:val="none" w:sz="0" w:space="0" w:color="auto"/>
        <w:right w:val="none" w:sz="0" w:space="0" w:color="auto"/>
      </w:divBdr>
    </w:div>
    <w:div w:id="1535264086">
      <w:bodyDiv w:val="1"/>
      <w:marLeft w:val="0"/>
      <w:marRight w:val="0"/>
      <w:marTop w:val="0"/>
      <w:marBottom w:val="0"/>
      <w:divBdr>
        <w:top w:val="none" w:sz="0" w:space="0" w:color="auto"/>
        <w:left w:val="none" w:sz="0" w:space="0" w:color="auto"/>
        <w:bottom w:val="none" w:sz="0" w:space="0" w:color="auto"/>
        <w:right w:val="none" w:sz="0" w:space="0" w:color="auto"/>
      </w:divBdr>
    </w:div>
    <w:div w:id="1597590748">
      <w:bodyDiv w:val="1"/>
      <w:marLeft w:val="0"/>
      <w:marRight w:val="0"/>
      <w:marTop w:val="0"/>
      <w:marBottom w:val="0"/>
      <w:divBdr>
        <w:top w:val="none" w:sz="0" w:space="0" w:color="auto"/>
        <w:left w:val="none" w:sz="0" w:space="0" w:color="auto"/>
        <w:bottom w:val="none" w:sz="0" w:space="0" w:color="auto"/>
        <w:right w:val="none" w:sz="0" w:space="0" w:color="auto"/>
      </w:divBdr>
    </w:div>
    <w:div w:id="1654025107">
      <w:bodyDiv w:val="1"/>
      <w:marLeft w:val="0"/>
      <w:marRight w:val="0"/>
      <w:marTop w:val="0"/>
      <w:marBottom w:val="0"/>
      <w:divBdr>
        <w:top w:val="none" w:sz="0" w:space="0" w:color="auto"/>
        <w:left w:val="none" w:sz="0" w:space="0" w:color="auto"/>
        <w:bottom w:val="none" w:sz="0" w:space="0" w:color="auto"/>
        <w:right w:val="none" w:sz="0" w:space="0" w:color="auto"/>
      </w:divBdr>
    </w:div>
    <w:div w:id="1674793495">
      <w:bodyDiv w:val="1"/>
      <w:marLeft w:val="0"/>
      <w:marRight w:val="0"/>
      <w:marTop w:val="0"/>
      <w:marBottom w:val="0"/>
      <w:divBdr>
        <w:top w:val="none" w:sz="0" w:space="0" w:color="auto"/>
        <w:left w:val="none" w:sz="0" w:space="0" w:color="auto"/>
        <w:bottom w:val="none" w:sz="0" w:space="0" w:color="auto"/>
        <w:right w:val="none" w:sz="0" w:space="0" w:color="auto"/>
      </w:divBdr>
    </w:div>
    <w:div w:id="1764447810">
      <w:bodyDiv w:val="1"/>
      <w:marLeft w:val="0"/>
      <w:marRight w:val="0"/>
      <w:marTop w:val="0"/>
      <w:marBottom w:val="0"/>
      <w:divBdr>
        <w:top w:val="none" w:sz="0" w:space="0" w:color="auto"/>
        <w:left w:val="none" w:sz="0" w:space="0" w:color="auto"/>
        <w:bottom w:val="none" w:sz="0" w:space="0" w:color="auto"/>
        <w:right w:val="none" w:sz="0" w:space="0" w:color="auto"/>
      </w:divBdr>
    </w:div>
    <w:div w:id="1801066601">
      <w:bodyDiv w:val="1"/>
      <w:marLeft w:val="0"/>
      <w:marRight w:val="0"/>
      <w:marTop w:val="0"/>
      <w:marBottom w:val="0"/>
      <w:divBdr>
        <w:top w:val="none" w:sz="0" w:space="0" w:color="auto"/>
        <w:left w:val="none" w:sz="0" w:space="0" w:color="auto"/>
        <w:bottom w:val="none" w:sz="0" w:space="0" w:color="auto"/>
        <w:right w:val="none" w:sz="0" w:space="0" w:color="auto"/>
      </w:divBdr>
    </w:div>
    <w:div w:id="1909924693">
      <w:bodyDiv w:val="1"/>
      <w:marLeft w:val="0"/>
      <w:marRight w:val="0"/>
      <w:marTop w:val="0"/>
      <w:marBottom w:val="0"/>
      <w:divBdr>
        <w:top w:val="none" w:sz="0" w:space="0" w:color="auto"/>
        <w:left w:val="none" w:sz="0" w:space="0" w:color="auto"/>
        <w:bottom w:val="none" w:sz="0" w:space="0" w:color="auto"/>
        <w:right w:val="none" w:sz="0" w:space="0" w:color="auto"/>
      </w:divBdr>
    </w:div>
    <w:div w:id="1991786693">
      <w:bodyDiv w:val="1"/>
      <w:marLeft w:val="0"/>
      <w:marRight w:val="0"/>
      <w:marTop w:val="0"/>
      <w:marBottom w:val="0"/>
      <w:divBdr>
        <w:top w:val="none" w:sz="0" w:space="0" w:color="auto"/>
        <w:left w:val="none" w:sz="0" w:space="0" w:color="auto"/>
        <w:bottom w:val="none" w:sz="0" w:space="0" w:color="auto"/>
        <w:right w:val="none" w:sz="0" w:space="0" w:color="auto"/>
      </w:divBdr>
    </w:div>
    <w:div w:id="2065906750">
      <w:bodyDiv w:val="1"/>
      <w:marLeft w:val="0"/>
      <w:marRight w:val="0"/>
      <w:marTop w:val="0"/>
      <w:marBottom w:val="0"/>
      <w:divBdr>
        <w:top w:val="none" w:sz="0" w:space="0" w:color="auto"/>
        <w:left w:val="none" w:sz="0" w:space="0" w:color="auto"/>
        <w:bottom w:val="none" w:sz="0" w:space="0" w:color="auto"/>
        <w:right w:val="none" w:sz="0" w:space="0" w:color="auto"/>
      </w:divBdr>
    </w:div>
    <w:div w:id="20871484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168</TotalTime>
  <Pages>12</Pages>
  <Words>1894</Words>
  <Characters>10797</Characters>
  <Application>Microsoft Office Word</Application>
  <DocSecurity>0</DocSecurity>
  <Lines>89</Lines>
  <Paragraphs>25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12666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ILGIN KINIK</dc:creator>
  <cp:keywords/>
  <dc:description/>
  <cp:lastModifiedBy>YASEMİN ÇINA YAVUZ</cp:lastModifiedBy>
  <cp:revision>3</cp:revision>
  <dcterms:created xsi:type="dcterms:W3CDTF">2021-01-08T11:06:00Z</dcterms:created>
  <dcterms:modified xsi:type="dcterms:W3CDTF">2021-01-12T10:44:00Z</dcterms:modified>
</cp:coreProperties>
</file>